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F522" w14:textId="77777777" w:rsidR="005A2EA1" w:rsidRPr="00034D2B" w:rsidRDefault="005A2EA1" w:rsidP="005A2EA1">
      <w:pPr>
        <w:spacing w:after="0"/>
        <w:jc w:val="center"/>
        <w:rPr>
          <w:rFonts w:cs="Times New Roman"/>
          <w:b/>
          <w:sz w:val="32"/>
          <w:szCs w:val="32"/>
        </w:rPr>
      </w:pPr>
      <w:r w:rsidRPr="00034D2B">
        <w:rPr>
          <w:rFonts w:cs="Times New Roman"/>
          <w:b/>
          <w:sz w:val="32"/>
          <w:szCs w:val="32"/>
        </w:rPr>
        <w:t>REPORT FINALE DOCENTE</w:t>
      </w:r>
    </w:p>
    <w:p w14:paraId="656401F3" w14:textId="77777777" w:rsidR="005A2EA1" w:rsidRDefault="005A2EA1" w:rsidP="005A2EA1">
      <w:pPr>
        <w:spacing w:after="0"/>
        <w:jc w:val="center"/>
        <w:rPr>
          <w:rFonts w:cs="Times New Roman"/>
          <w:i/>
          <w:sz w:val="20"/>
          <w:szCs w:val="20"/>
        </w:rPr>
      </w:pPr>
      <w:r w:rsidRPr="000C3415">
        <w:rPr>
          <w:rFonts w:cs="Times New Roman"/>
          <w:i/>
          <w:sz w:val="20"/>
          <w:szCs w:val="20"/>
        </w:rPr>
        <w:t>(A cura di ciascun docente del Consiglio di classe/interclasse)</w:t>
      </w:r>
    </w:p>
    <w:p w14:paraId="48ABB6FF" w14:textId="77777777" w:rsidR="005A2EA1" w:rsidRPr="005A2EA1" w:rsidRDefault="005A2EA1" w:rsidP="005A2EA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5A2EA1" w:rsidRPr="005A2EA1" w14:paraId="51E0E059" w14:textId="77777777" w:rsidTr="005E63A1">
        <w:tc>
          <w:tcPr>
            <w:tcW w:w="2407" w:type="dxa"/>
            <w:shd w:val="clear" w:color="auto" w:fill="F2F2F2" w:themeFill="background1" w:themeFillShade="F2"/>
          </w:tcPr>
          <w:p w14:paraId="7E9827CE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2E3BFB81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E2C4C78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47E71CF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Anno scolastico</w:t>
            </w:r>
          </w:p>
        </w:tc>
      </w:tr>
      <w:tr w:rsidR="005A2EA1" w:rsidRPr="005A2EA1" w14:paraId="32690CDC" w14:textId="77777777" w:rsidTr="005E63A1">
        <w:tc>
          <w:tcPr>
            <w:tcW w:w="2407" w:type="dxa"/>
          </w:tcPr>
          <w:p w14:paraId="3B0BA17B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483EBBC8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9B6C82A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429CB4C" w14:textId="77777777" w:rsidR="005A2EA1" w:rsidRPr="005A2EA1" w:rsidRDefault="005A2EA1" w:rsidP="005A2EA1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31F1D22" w14:textId="77777777" w:rsidR="005A2EA1" w:rsidRDefault="005A2EA1" w:rsidP="005A2EA1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717"/>
      </w:tblGrid>
      <w:tr w:rsidR="000C3415" w14:paraId="41150266" w14:textId="77777777" w:rsidTr="000C3415">
        <w:tc>
          <w:tcPr>
            <w:tcW w:w="4889" w:type="dxa"/>
            <w:shd w:val="clear" w:color="auto" w:fill="F2F2F2" w:themeFill="background1" w:themeFillShade="F2"/>
          </w:tcPr>
          <w:p w14:paraId="5BAD4038" w14:textId="77777777" w:rsidR="000C3415" w:rsidRDefault="000C3415" w:rsidP="000C341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4717" w:type="dxa"/>
            <w:shd w:val="clear" w:color="auto" w:fill="F2F2F2" w:themeFill="background1" w:themeFillShade="F2"/>
          </w:tcPr>
          <w:p w14:paraId="20859E42" w14:textId="77777777" w:rsidR="000C3415" w:rsidRDefault="000C3415" w:rsidP="000C341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Disciplina</w:t>
            </w:r>
          </w:p>
        </w:tc>
      </w:tr>
      <w:tr w:rsidR="000C3415" w14:paraId="31E17C40" w14:textId="77777777" w:rsidTr="000C3415">
        <w:tc>
          <w:tcPr>
            <w:tcW w:w="4889" w:type="dxa"/>
          </w:tcPr>
          <w:p w14:paraId="5E09D447" w14:textId="77777777" w:rsidR="000C3415" w:rsidRPr="000C3415" w:rsidRDefault="000C3415" w:rsidP="000C3415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7" w:type="dxa"/>
          </w:tcPr>
          <w:p w14:paraId="3A217DBD" w14:textId="77777777" w:rsidR="000C3415" w:rsidRPr="000C3415" w:rsidRDefault="000C3415" w:rsidP="000C3415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2686CC1" w14:textId="77777777" w:rsidR="000C3415" w:rsidRPr="005A2EA1" w:rsidRDefault="000C3415" w:rsidP="005A2EA1">
      <w:pPr>
        <w:spacing w:after="0"/>
        <w:jc w:val="both"/>
        <w:rPr>
          <w:rFonts w:cs="Times New Roman"/>
          <w:sz w:val="24"/>
          <w:szCs w:val="24"/>
        </w:rPr>
      </w:pPr>
    </w:p>
    <w:p w14:paraId="6B210938" w14:textId="77777777" w:rsidR="005A2EA1" w:rsidRPr="005A2EA1" w:rsidRDefault="005A2EA1" w:rsidP="005A2EA1">
      <w:pPr>
        <w:spacing w:after="0"/>
        <w:jc w:val="center"/>
        <w:rPr>
          <w:rFonts w:cs="Times New Roman"/>
          <w:b/>
          <w:sz w:val="24"/>
          <w:szCs w:val="24"/>
        </w:rPr>
      </w:pPr>
      <w:r w:rsidRPr="005A2EA1">
        <w:rPr>
          <w:rFonts w:cs="Times New Roman"/>
          <w:b/>
          <w:sz w:val="24"/>
          <w:szCs w:val="24"/>
        </w:rPr>
        <w:t>SITUAZIONE DELLA CLASSE A CONCLUSIONE DEL PERCORSO ANNUALE</w:t>
      </w:r>
    </w:p>
    <w:p w14:paraId="6D6B92C4" w14:textId="77777777" w:rsidR="005A2EA1" w:rsidRPr="005A2EA1" w:rsidRDefault="005A2EA1" w:rsidP="005A2EA1">
      <w:pPr>
        <w:spacing w:after="0"/>
        <w:jc w:val="center"/>
        <w:rPr>
          <w:rFonts w:cs="Calibri"/>
          <w:b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EA1" w:rsidRPr="005A2EA1" w14:paraId="036228FC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52EA58EC" w14:textId="77777777" w:rsidR="005A2EA1" w:rsidRPr="005A2EA1" w:rsidRDefault="005A2EA1" w:rsidP="005A2EA1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Obiettivi di apprendimento raggiunti</w:t>
            </w:r>
          </w:p>
        </w:tc>
      </w:tr>
      <w:tr w:rsidR="005A2EA1" w:rsidRPr="005A2EA1" w14:paraId="14306FA1" w14:textId="77777777" w:rsidTr="0046500C">
        <w:trPr>
          <w:trHeight w:val="1305"/>
        </w:trPr>
        <w:tc>
          <w:tcPr>
            <w:tcW w:w="9628" w:type="dxa"/>
          </w:tcPr>
          <w:p w14:paraId="67CAF774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Gli obiettivi di apprendimento disciplinari, di cittadinanza attiva e digitale relativi                              alla classe, esplicitati nel curricolo verticale di Istituto, sono stati perseguiti attraverso i percorsi comuni progettati all’interno di </w:t>
            </w:r>
            <w:r w:rsidRPr="005A2EA1">
              <w:rPr>
                <w:rFonts w:cs="Calibri"/>
                <w:b/>
                <w:sz w:val="24"/>
                <w:szCs w:val="24"/>
              </w:rPr>
              <w:t xml:space="preserve">MACRO UDA </w:t>
            </w:r>
            <w:r w:rsidRPr="005A2EA1">
              <w:rPr>
                <w:rFonts w:cs="Calibri"/>
                <w:sz w:val="24"/>
                <w:szCs w:val="24"/>
              </w:rPr>
              <w:t xml:space="preserve">(cfr. </w:t>
            </w:r>
            <w:r w:rsidRPr="005A2EA1">
              <w:rPr>
                <w:rFonts w:cs="Calibri"/>
                <w:sz w:val="24"/>
                <w:szCs w:val="24"/>
                <w:u w:val="single"/>
              </w:rPr>
              <w:t>Report finale di classe</w:t>
            </w:r>
            <w:r w:rsidRPr="005A2EA1">
              <w:rPr>
                <w:rFonts w:cs="Calibri"/>
                <w:sz w:val="24"/>
                <w:szCs w:val="24"/>
              </w:rPr>
              <w:t>)</w:t>
            </w:r>
            <w:r w:rsidRPr="005A2EA1">
              <w:rPr>
                <w:rFonts w:cs="Calibri"/>
                <w:b/>
                <w:sz w:val="24"/>
                <w:szCs w:val="24"/>
              </w:rPr>
              <w:t xml:space="preserve">. </w:t>
            </w:r>
            <w:r w:rsidRPr="005A2EA1">
              <w:rPr>
                <w:rFonts w:cs="Calibri"/>
                <w:sz w:val="24"/>
                <w:szCs w:val="24"/>
              </w:rPr>
              <w:t xml:space="preserve">                                                                   </w:t>
            </w:r>
          </w:p>
          <w:p w14:paraId="708407E9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A2EA1" w:rsidRPr="005A2EA1" w14:paraId="42518DB1" w14:textId="77777777" w:rsidTr="005E63A1">
        <w:trPr>
          <w:trHeight w:val="703"/>
        </w:trPr>
        <w:tc>
          <w:tcPr>
            <w:tcW w:w="9628" w:type="dxa"/>
          </w:tcPr>
          <w:p w14:paraId="2137423D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Gli obiettivi di cui sopra sono stati perseguiti anche attraverso </w:t>
            </w:r>
            <w:r w:rsidRPr="005A2EA1">
              <w:rPr>
                <w:rFonts w:cs="Calibri"/>
                <w:b/>
                <w:sz w:val="24"/>
                <w:szCs w:val="24"/>
              </w:rPr>
              <w:t>UDA disciplinari:</w:t>
            </w:r>
          </w:p>
          <w:p w14:paraId="5FF4F453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1)</w:t>
            </w:r>
          </w:p>
          <w:p w14:paraId="534E1002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2)</w:t>
            </w:r>
          </w:p>
          <w:p w14:paraId="74C9003A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3)</w:t>
            </w:r>
          </w:p>
          <w:p w14:paraId="5E1AB9AA" w14:textId="77777777" w:rsidR="005A2EA1" w:rsidRPr="005A2EA1" w:rsidRDefault="005A2EA1" w:rsidP="005A2EA1">
            <w:pPr>
              <w:spacing w:after="0" w:line="276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4)                                   </w:t>
            </w:r>
          </w:p>
        </w:tc>
      </w:tr>
      <w:tr w:rsidR="005A2EA1" w:rsidRPr="005A2EA1" w14:paraId="6EBD1F2D" w14:textId="77777777" w:rsidTr="005E63A1">
        <w:trPr>
          <w:trHeight w:val="2245"/>
        </w:trPr>
        <w:tc>
          <w:tcPr>
            <w:tcW w:w="9628" w:type="dxa"/>
          </w:tcPr>
          <w:p w14:paraId="4DB59E76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Obiettivi di apprendimento non conseguiti o conseguiti solo parzialmente dal gruppo classe:</w:t>
            </w:r>
          </w:p>
          <w:p w14:paraId="4B8CE291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6DCBC60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1)</w:t>
            </w:r>
          </w:p>
          <w:p w14:paraId="0D3397B4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2) </w:t>
            </w:r>
          </w:p>
          <w:p w14:paraId="0F4F8C5E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 xml:space="preserve">3)   </w:t>
            </w:r>
          </w:p>
          <w:p w14:paraId="79C8998F" w14:textId="77777777" w:rsidR="005A2EA1" w:rsidRPr="005A2EA1" w:rsidRDefault="005A2EA1" w:rsidP="005A2EA1">
            <w:pPr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FB7F19F" w14:textId="77777777" w:rsidR="005A2EA1" w:rsidRPr="005A2EA1" w:rsidRDefault="005A2EA1" w:rsidP="005A2EA1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5A2EA1">
              <w:rPr>
                <w:rFonts w:cs="Calibri"/>
                <w:sz w:val="24"/>
                <w:szCs w:val="24"/>
              </w:rPr>
              <w:t>Motivazioni:</w:t>
            </w:r>
          </w:p>
        </w:tc>
      </w:tr>
    </w:tbl>
    <w:p w14:paraId="6861E6F3" w14:textId="77777777" w:rsidR="005A2EA1" w:rsidRPr="005A2EA1" w:rsidRDefault="005A2EA1" w:rsidP="005A2EA1">
      <w:pPr>
        <w:spacing w:after="0"/>
        <w:jc w:val="center"/>
        <w:rPr>
          <w:rFonts w:cs="Calibri"/>
          <w:b/>
          <w:sz w:val="24"/>
          <w:szCs w:val="24"/>
        </w:rPr>
      </w:pPr>
    </w:p>
    <w:p w14:paraId="0EE5DDCF" w14:textId="77777777" w:rsidR="005A2EA1" w:rsidRPr="005A2EA1" w:rsidRDefault="005A2EA1" w:rsidP="005A2EA1">
      <w:pPr>
        <w:spacing w:after="0"/>
        <w:rPr>
          <w:rFonts w:cs="Calibri"/>
          <w:b/>
          <w:sz w:val="24"/>
          <w:szCs w:val="24"/>
        </w:rPr>
      </w:pPr>
    </w:p>
    <w:tbl>
      <w:tblPr>
        <w:tblStyle w:val="Grigliatabella1"/>
        <w:tblW w:w="9635" w:type="dxa"/>
        <w:tblLayout w:type="fixed"/>
        <w:tblLook w:val="04A0" w:firstRow="1" w:lastRow="0" w:firstColumn="1" w:lastColumn="0" w:noHBand="0" w:noVBand="1"/>
      </w:tblPr>
      <w:tblGrid>
        <w:gridCol w:w="8619"/>
        <w:gridCol w:w="1016"/>
      </w:tblGrid>
      <w:tr w:rsidR="005A2EA1" w:rsidRPr="005A2EA1" w14:paraId="41B1335F" w14:textId="77777777" w:rsidTr="005E63A1">
        <w:tc>
          <w:tcPr>
            <w:tcW w:w="9635" w:type="dxa"/>
            <w:gridSpan w:val="2"/>
            <w:shd w:val="clear" w:color="auto" w:fill="F2F2F2" w:themeFill="background1" w:themeFillShade="F2"/>
          </w:tcPr>
          <w:p w14:paraId="237B0666" w14:textId="77777777" w:rsidR="005A2EA1" w:rsidRPr="005A2EA1" w:rsidRDefault="005A2EA1" w:rsidP="005A2EA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Competenze disciplinari maturate</w:t>
            </w:r>
            <w:r w:rsidRPr="005A2EA1">
              <w:rPr>
                <w:b/>
                <w:color w:val="FF0000"/>
                <w:sz w:val="24"/>
                <w:szCs w:val="24"/>
              </w:rPr>
              <w:t xml:space="preserve">    </w:t>
            </w:r>
            <w:r w:rsidRPr="005A2EA1">
              <w:rPr>
                <w:color w:val="FF0000"/>
              </w:rPr>
              <w:t>(</w:t>
            </w:r>
            <w:r w:rsidRPr="005A2EA1">
              <w:rPr>
                <w:b/>
                <w:color w:val="FF0000"/>
              </w:rPr>
              <w:t>1</w:t>
            </w:r>
            <w:r w:rsidRPr="005A2EA1">
              <w:rPr>
                <w:color w:val="FF0000"/>
              </w:rPr>
              <w:t>)</w:t>
            </w:r>
          </w:p>
        </w:tc>
      </w:tr>
      <w:tr w:rsidR="005A2EA1" w:rsidRPr="005A2EA1" w14:paraId="7B22482E" w14:textId="77777777" w:rsidTr="005E63A1">
        <w:tc>
          <w:tcPr>
            <w:tcW w:w="8619" w:type="dxa"/>
          </w:tcPr>
          <w:p w14:paraId="460CA5D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Descrittori  di  competenza  disciplinare</w:t>
            </w:r>
          </w:p>
        </w:tc>
        <w:tc>
          <w:tcPr>
            <w:tcW w:w="1016" w:type="dxa"/>
          </w:tcPr>
          <w:p w14:paraId="6E4228C0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  <w:r w:rsidRPr="005A2EA1">
              <w:rPr>
                <w:b/>
                <w:sz w:val="24"/>
                <w:szCs w:val="24"/>
              </w:rPr>
              <w:t>Livello</w:t>
            </w:r>
          </w:p>
        </w:tc>
      </w:tr>
      <w:tr w:rsidR="005A2EA1" w:rsidRPr="005A2EA1" w14:paraId="1976F57B" w14:textId="77777777" w:rsidTr="005E63A1">
        <w:tc>
          <w:tcPr>
            <w:tcW w:w="8619" w:type="dxa"/>
          </w:tcPr>
          <w:p w14:paraId="6D38056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934CBB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6C2C691" w14:textId="77777777" w:rsidTr="005E63A1">
        <w:tc>
          <w:tcPr>
            <w:tcW w:w="8619" w:type="dxa"/>
          </w:tcPr>
          <w:p w14:paraId="03B441A9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54798EF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7E64FCE1" w14:textId="77777777" w:rsidTr="005E63A1">
        <w:tc>
          <w:tcPr>
            <w:tcW w:w="8619" w:type="dxa"/>
          </w:tcPr>
          <w:p w14:paraId="494875E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BE0E959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A3B1AB1" w14:textId="77777777" w:rsidTr="005E63A1">
        <w:tc>
          <w:tcPr>
            <w:tcW w:w="8619" w:type="dxa"/>
          </w:tcPr>
          <w:p w14:paraId="0346463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FF826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F29821E" w14:textId="77777777" w:rsidTr="005E63A1">
        <w:tc>
          <w:tcPr>
            <w:tcW w:w="8619" w:type="dxa"/>
          </w:tcPr>
          <w:p w14:paraId="687BBE48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E3FC305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0CECAE21" w14:textId="77777777" w:rsidTr="005E63A1">
        <w:tc>
          <w:tcPr>
            <w:tcW w:w="8619" w:type="dxa"/>
          </w:tcPr>
          <w:p w14:paraId="16717093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8F8694F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4F926CB7" w14:textId="77777777" w:rsidTr="005E63A1">
        <w:tc>
          <w:tcPr>
            <w:tcW w:w="8619" w:type="dxa"/>
          </w:tcPr>
          <w:p w14:paraId="6EE0E4D4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44B785BD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63CF81AE" w14:textId="77777777" w:rsidTr="005E63A1">
        <w:tc>
          <w:tcPr>
            <w:tcW w:w="8619" w:type="dxa"/>
          </w:tcPr>
          <w:p w14:paraId="3F618624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63EEDE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78712725" w14:textId="77777777" w:rsidTr="005E63A1">
        <w:tc>
          <w:tcPr>
            <w:tcW w:w="8619" w:type="dxa"/>
          </w:tcPr>
          <w:p w14:paraId="2AAED18B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FA99977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2756B1B0" w14:textId="77777777" w:rsidTr="005E63A1">
        <w:tc>
          <w:tcPr>
            <w:tcW w:w="8619" w:type="dxa"/>
          </w:tcPr>
          <w:p w14:paraId="27F7AA22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469F35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6419263" w14:textId="77777777" w:rsidTr="005E63A1">
        <w:tc>
          <w:tcPr>
            <w:tcW w:w="8619" w:type="dxa"/>
          </w:tcPr>
          <w:p w14:paraId="43EB62F6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8404FC9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28B2F208" w14:textId="77777777" w:rsidTr="005E63A1">
        <w:tc>
          <w:tcPr>
            <w:tcW w:w="8619" w:type="dxa"/>
          </w:tcPr>
          <w:p w14:paraId="6C999490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AE545C8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58E8AC7E" w14:textId="77777777" w:rsidTr="005E63A1">
        <w:tc>
          <w:tcPr>
            <w:tcW w:w="8619" w:type="dxa"/>
          </w:tcPr>
          <w:p w14:paraId="73FBF7B7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5B2D61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A2EA1" w:rsidRPr="005A2EA1" w14:paraId="1BB8D0E0" w14:textId="77777777" w:rsidTr="005E63A1">
        <w:tc>
          <w:tcPr>
            <w:tcW w:w="9635" w:type="dxa"/>
            <w:gridSpan w:val="2"/>
          </w:tcPr>
          <w:p w14:paraId="712E37D6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</w:rPr>
            </w:pPr>
          </w:p>
          <w:p w14:paraId="1520F352" w14:textId="77777777" w:rsidR="005A2EA1" w:rsidRPr="005A2EA1" w:rsidRDefault="005A2EA1" w:rsidP="005A2EA1">
            <w:pPr>
              <w:spacing w:after="0" w:line="276" w:lineRule="auto"/>
              <w:jc w:val="both"/>
            </w:pPr>
            <w:r w:rsidRPr="005A2EA1">
              <w:rPr>
                <w:b/>
                <w:color w:val="FF0000"/>
              </w:rPr>
              <w:t>1</w:t>
            </w:r>
            <w:r w:rsidRPr="005A2EA1">
              <w:rPr>
                <w:color w:val="FF0000"/>
              </w:rPr>
              <w:t>)</w:t>
            </w:r>
            <w:r w:rsidRPr="005A2EA1">
              <w:t xml:space="preserve"> Per la compilazione, si rimanda al </w:t>
            </w:r>
            <w:r w:rsidRPr="005A2EA1">
              <w:rPr>
                <w:u w:val="single"/>
              </w:rPr>
              <w:t>Curricolo Verticale di Istituto</w:t>
            </w:r>
            <w:r w:rsidRPr="005A2EA1">
              <w:t xml:space="preserve">, sez. </w:t>
            </w:r>
            <w:r w:rsidRPr="005A2EA1">
              <w:rPr>
                <w:b/>
              </w:rPr>
              <w:t>Traguardi formativi</w:t>
            </w:r>
            <w:r w:rsidRPr="005A2EA1">
              <w:t xml:space="preserve"> suddivisi per classe. Per ogni descrittore, indicare il livello raggiunto dal gruppo classe:</w:t>
            </w:r>
          </w:p>
          <w:p w14:paraId="2C235DE4" w14:textId="77777777" w:rsidR="005A2EA1" w:rsidRPr="005A2EA1" w:rsidRDefault="005A2EA1" w:rsidP="005A2EA1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5A2EA1">
              <w:rPr>
                <w:b/>
              </w:rPr>
              <w:t xml:space="preserve"> A </w:t>
            </w:r>
            <w:r w:rsidRPr="005A2EA1">
              <w:t xml:space="preserve">– Avanzato                    </w:t>
            </w:r>
            <w:r w:rsidRPr="005A2EA1">
              <w:rPr>
                <w:b/>
              </w:rPr>
              <w:t>B</w:t>
            </w:r>
            <w:r w:rsidRPr="005A2EA1">
              <w:t xml:space="preserve"> – Intermedio                    </w:t>
            </w:r>
            <w:r w:rsidRPr="005A2EA1">
              <w:rPr>
                <w:b/>
              </w:rPr>
              <w:t>C</w:t>
            </w:r>
            <w:r w:rsidRPr="005A2EA1">
              <w:t xml:space="preserve"> – Base                    </w:t>
            </w:r>
            <w:r w:rsidRPr="005A2EA1">
              <w:rPr>
                <w:b/>
              </w:rPr>
              <w:t>D</w:t>
            </w:r>
            <w:r w:rsidRPr="005A2EA1">
              <w:t xml:space="preserve"> – Iniziale</w:t>
            </w:r>
          </w:p>
          <w:p w14:paraId="63D5CA25" w14:textId="77777777" w:rsidR="005A2EA1" w:rsidRPr="005A2EA1" w:rsidRDefault="005A2EA1" w:rsidP="005A2EA1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C31D647" w14:textId="77777777" w:rsidR="005A2EA1" w:rsidRPr="005A2EA1" w:rsidRDefault="005A2EA1" w:rsidP="005A2EA1">
      <w:pPr>
        <w:spacing w:after="0"/>
        <w:rPr>
          <w:rFonts w:cs="Calibri"/>
          <w:b/>
          <w:sz w:val="24"/>
          <w:szCs w:val="24"/>
        </w:rPr>
      </w:pPr>
    </w:p>
    <w:p w14:paraId="3EF61E69" w14:textId="77777777" w:rsidR="005A2EA1" w:rsidRPr="005A2EA1" w:rsidRDefault="005A2EA1" w:rsidP="005A2EA1">
      <w:pPr>
        <w:spacing w:after="0"/>
        <w:jc w:val="both"/>
        <w:rPr>
          <w:rFonts w:cs="Calibri"/>
          <w:sz w:val="24"/>
          <w:szCs w:val="24"/>
        </w:rPr>
      </w:pPr>
      <w:r w:rsidRPr="005A2EA1">
        <w:rPr>
          <w:rFonts w:cs="Calibri"/>
          <w:sz w:val="24"/>
          <w:szCs w:val="24"/>
        </w:rPr>
        <w:t xml:space="preserve">Avezzano,   </w:t>
      </w:r>
      <w:r w:rsidRPr="005A2EA1">
        <w:rPr>
          <w:rFonts w:cs="Calibri"/>
          <w:sz w:val="24"/>
          <w:szCs w:val="24"/>
        </w:rPr>
        <w:tab/>
      </w:r>
      <w:r w:rsidRPr="005A2EA1">
        <w:rPr>
          <w:rFonts w:cs="Calibri"/>
          <w:sz w:val="24"/>
          <w:szCs w:val="24"/>
        </w:rPr>
        <w:tab/>
        <w:t xml:space="preserve">                                        </w:t>
      </w:r>
    </w:p>
    <w:p w14:paraId="02F979F7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  <w:r w:rsidRPr="005A2EA1">
        <w:rPr>
          <w:rFonts w:cs="Calibri"/>
          <w:sz w:val="24"/>
          <w:szCs w:val="24"/>
        </w:rPr>
        <w:t>Il docente</w:t>
      </w:r>
      <w:r w:rsidRPr="005A2EA1">
        <w:rPr>
          <w:rFonts w:cs="Calibri"/>
          <w:sz w:val="24"/>
          <w:szCs w:val="24"/>
        </w:rPr>
        <w:tab/>
      </w:r>
    </w:p>
    <w:p w14:paraId="37C8A7B6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</w:p>
    <w:p w14:paraId="27D6C6B0" w14:textId="77777777" w:rsidR="005A2EA1" w:rsidRPr="005A2EA1" w:rsidRDefault="005A2EA1" w:rsidP="005A2EA1">
      <w:pPr>
        <w:spacing w:after="0"/>
        <w:jc w:val="right"/>
        <w:rPr>
          <w:rFonts w:cs="Calibri"/>
          <w:sz w:val="24"/>
          <w:szCs w:val="24"/>
        </w:rPr>
      </w:pPr>
    </w:p>
    <w:p w14:paraId="7591290C" w14:textId="77777777" w:rsidR="005A2EA1" w:rsidRPr="005A2EA1" w:rsidRDefault="005A2EA1" w:rsidP="005A2EA1">
      <w:pPr>
        <w:spacing w:after="0"/>
        <w:jc w:val="right"/>
        <w:rPr>
          <w:rFonts w:cs="Times New Roman"/>
          <w:sz w:val="24"/>
          <w:szCs w:val="24"/>
        </w:rPr>
      </w:pPr>
    </w:p>
    <w:p w14:paraId="5CE0ACC4" w14:textId="77777777" w:rsidR="00EF62A6" w:rsidRDefault="00EF62A6" w:rsidP="00EF62A6">
      <w:pPr>
        <w:rPr>
          <w:b/>
        </w:rPr>
      </w:pPr>
    </w:p>
    <w:p w14:paraId="3250BB56" w14:textId="77777777" w:rsidR="00EF62A6" w:rsidRDefault="00EF62A6" w:rsidP="00EF62A6">
      <w:pPr>
        <w:rPr>
          <w:b/>
        </w:rPr>
      </w:pPr>
    </w:p>
    <w:p w14:paraId="5E2FADCE" w14:textId="77777777" w:rsidR="00EF62A6" w:rsidRDefault="00EF62A6" w:rsidP="00EF62A6">
      <w:pPr>
        <w:rPr>
          <w:b/>
        </w:rPr>
      </w:pPr>
    </w:p>
    <w:p w14:paraId="662B9053" w14:textId="77777777" w:rsidR="00EF62A6" w:rsidRDefault="00EF62A6" w:rsidP="00EF62A6">
      <w:pPr>
        <w:rPr>
          <w:b/>
        </w:rPr>
      </w:pPr>
    </w:p>
    <w:sectPr w:rsidR="00EF62A6" w:rsidSect="00034D2B">
      <w:headerReference w:type="default" r:id="rId7"/>
      <w:footerReference w:type="default" r:id="rId8"/>
      <w:pgSz w:w="11906" w:h="16838"/>
      <w:pgMar w:top="568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29D9" w14:textId="77777777" w:rsidR="00785C17" w:rsidRDefault="00785C17" w:rsidP="00072547">
      <w:pPr>
        <w:spacing w:after="0" w:line="240" w:lineRule="auto"/>
      </w:pPr>
      <w:r>
        <w:separator/>
      </w:r>
    </w:p>
  </w:endnote>
  <w:endnote w:type="continuationSeparator" w:id="0">
    <w:p w14:paraId="71DD5AFB" w14:textId="77777777" w:rsidR="00785C17" w:rsidRDefault="00785C17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BB16" w14:textId="77777777" w:rsidR="00663599" w:rsidRDefault="00663599" w:rsidP="0066359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ADD9" w14:textId="77777777" w:rsidR="00785C17" w:rsidRDefault="00785C17" w:rsidP="00072547">
      <w:pPr>
        <w:spacing w:after="0" w:line="240" w:lineRule="auto"/>
      </w:pPr>
      <w:r>
        <w:separator/>
      </w:r>
    </w:p>
  </w:footnote>
  <w:footnote w:type="continuationSeparator" w:id="0">
    <w:p w14:paraId="510F9854" w14:textId="77777777" w:rsidR="00785C17" w:rsidRDefault="00785C17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8D68" w14:textId="77777777" w:rsidR="002C6004" w:rsidRDefault="002C600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504302">
    <w:abstractNumId w:val="0"/>
  </w:num>
  <w:num w:numId="2" w16cid:durableId="44658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4D2B"/>
    <w:rsid w:val="00035078"/>
    <w:rsid w:val="0006118C"/>
    <w:rsid w:val="00072547"/>
    <w:rsid w:val="000C3415"/>
    <w:rsid w:val="00123BC6"/>
    <w:rsid w:val="0019796C"/>
    <w:rsid w:val="001D3C09"/>
    <w:rsid w:val="001F7CD0"/>
    <w:rsid w:val="00277175"/>
    <w:rsid w:val="002823FA"/>
    <w:rsid w:val="002A4CA1"/>
    <w:rsid w:val="002C6004"/>
    <w:rsid w:val="003E3958"/>
    <w:rsid w:val="003F75EC"/>
    <w:rsid w:val="004059E9"/>
    <w:rsid w:val="004541BD"/>
    <w:rsid w:val="0046500C"/>
    <w:rsid w:val="00470D7E"/>
    <w:rsid w:val="0048088E"/>
    <w:rsid w:val="004842B1"/>
    <w:rsid w:val="004C154D"/>
    <w:rsid w:val="00541394"/>
    <w:rsid w:val="00545727"/>
    <w:rsid w:val="005569C0"/>
    <w:rsid w:val="00564906"/>
    <w:rsid w:val="00582F0A"/>
    <w:rsid w:val="005A2EA1"/>
    <w:rsid w:val="005D23B0"/>
    <w:rsid w:val="005D43BE"/>
    <w:rsid w:val="005D6492"/>
    <w:rsid w:val="00600141"/>
    <w:rsid w:val="00663599"/>
    <w:rsid w:val="006F45C3"/>
    <w:rsid w:val="007716B0"/>
    <w:rsid w:val="00785C17"/>
    <w:rsid w:val="008220B9"/>
    <w:rsid w:val="00851F3B"/>
    <w:rsid w:val="00872FFA"/>
    <w:rsid w:val="00876466"/>
    <w:rsid w:val="0088752E"/>
    <w:rsid w:val="008B79EF"/>
    <w:rsid w:val="009221E7"/>
    <w:rsid w:val="00A00061"/>
    <w:rsid w:val="00A02DF6"/>
    <w:rsid w:val="00A23719"/>
    <w:rsid w:val="00A51873"/>
    <w:rsid w:val="00A83933"/>
    <w:rsid w:val="00B41301"/>
    <w:rsid w:val="00BA1126"/>
    <w:rsid w:val="00C03901"/>
    <w:rsid w:val="00D86D01"/>
    <w:rsid w:val="00DF7773"/>
    <w:rsid w:val="00E86446"/>
    <w:rsid w:val="00EE715C"/>
    <w:rsid w:val="00EF62A6"/>
    <w:rsid w:val="00F03960"/>
    <w:rsid w:val="00F03EA4"/>
    <w:rsid w:val="00F14E56"/>
    <w:rsid w:val="00F31B24"/>
    <w:rsid w:val="00FD17D1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0B658"/>
  <w15:docId w15:val="{450800BC-3662-4BAB-8F05-2E62B0AB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5A2EA1"/>
    <w:pPr>
      <w:spacing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2022-10-06T14:57:00Z</dcterms:created>
  <dcterms:modified xsi:type="dcterms:W3CDTF">2022-10-06T14:57:00Z</dcterms:modified>
</cp:coreProperties>
</file>