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3173" w14:textId="6E77D2E3" w:rsidR="00820971" w:rsidRDefault="00776413" w:rsidP="0028584A">
      <w:pPr>
        <w:rPr>
          <w:rFonts w:ascii="Times New Roman" w:eastAsia="Times New Roman" w:hAnsi="Times New Roman" w:cs="Times New Roman"/>
          <w:smallCaps/>
          <w:sz w:val="44"/>
          <w:szCs w:val="44"/>
        </w:rPr>
      </w:pPr>
      <w:r>
        <w:rPr>
          <w:b/>
          <w:noProof/>
        </w:rPr>
        <w:t xml:space="preserve"> </w:t>
      </w:r>
    </w:p>
    <w:p w14:paraId="56B23174" w14:textId="77777777" w:rsidR="00776413" w:rsidRDefault="00776413"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VERIFICA FINALE</w:t>
      </w:r>
    </w:p>
    <w:p w14:paraId="56B23175" w14:textId="77777777" w:rsidR="00820971" w:rsidRDefault="00776413"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b/>
          <w:smallCaps/>
          <w:sz w:val="44"/>
          <w:szCs w:val="44"/>
        </w:rPr>
        <w:t xml:space="preserve"> </w:t>
      </w:r>
    </w:p>
    <w:p w14:paraId="56B23176"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19189E81" w14:textId="77777777" w:rsidR="00DF7B26" w:rsidRDefault="00DF7B26" w:rsidP="00DF7B26">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6085748E" w14:textId="77777777" w:rsidR="00DF7B26" w:rsidRPr="00820971" w:rsidRDefault="00DF7B26" w:rsidP="00DF7B26">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7AD5668A" w14:textId="77777777" w:rsidR="00DF7B26" w:rsidRPr="00820971" w:rsidRDefault="00DF7B26" w:rsidP="00DF7B26">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67CBBF1B" w14:textId="77777777" w:rsidR="00DF7B26" w:rsidRPr="005D01C4" w:rsidRDefault="00DF7B26" w:rsidP="00DF7B26">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0E6F5C22" w14:textId="77777777" w:rsidR="00DF7B26" w:rsidRDefault="00DF7B26" w:rsidP="00DF7B26">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612E385A" w14:textId="77777777" w:rsidR="00DF7B26" w:rsidRPr="005D01C4" w:rsidRDefault="00DF7B26" w:rsidP="00DF7B26">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4534B0C8" w14:textId="77777777" w:rsidR="00DF7B26" w:rsidRDefault="00DF7B26" w:rsidP="00DF7B26">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116ECB91" w14:textId="77777777" w:rsidR="00DF7B26" w:rsidRDefault="00DF7B26" w:rsidP="00DF7B26">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5E9BC670" w14:textId="77777777" w:rsidR="00DF7B26" w:rsidRDefault="00DF7B26" w:rsidP="000C0A27">
      <w:pPr>
        <w:jc w:val="center"/>
        <w:rPr>
          <w:rFonts w:ascii="Times New Roman" w:eastAsia="Times New Roman" w:hAnsi="Times New Roman" w:cs="Times New Roman"/>
          <w:b/>
          <w:sz w:val="32"/>
          <w:szCs w:val="32"/>
        </w:rPr>
      </w:pPr>
    </w:p>
    <w:p w14:paraId="56B2317F"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56B23187" w14:textId="77777777" w:rsidTr="00043F1E">
        <w:trPr>
          <w:trHeight w:val="1053"/>
        </w:trPr>
        <w:tc>
          <w:tcPr>
            <w:tcW w:w="3198" w:type="dxa"/>
          </w:tcPr>
          <w:p w14:paraId="56B23180"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56B23181"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56B23182"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6B23183" w14:textId="77777777" w:rsidR="000C0A27" w:rsidRDefault="000C0A27" w:rsidP="00043F1E">
            <w:pPr>
              <w:spacing w:after="120"/>
              <w:rPr>
                <w:rFonts w:ascii="Times New Roman" w:eastAsia="Times New Roman" w:hAnsi="Times New Roman" w:cs="Times New Roman"/>
                <w:smallCaps/>
              </w:rPr>
            </w:pPr>
          </w:p>
          <w:p w14:paraId="56B23184"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6B23185"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6B23186"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6B2322B" wp14:editId="56B2322C">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6B23233"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6B2322B" id="Ovale 4"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56B23233"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56B23188"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56B23189" w14:textId="77777777"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14:paraId="56B2318A"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56B2318D" w14:textId="77777777" w:rsidTr="007A1251">
        <w:tc>
          <w:tcPr>
            <w:tcW w:w="5103" w:type="dxa"/>
          </w:tcPr>
          <w:p w14:paraId="56B2318B"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56B2318C"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56B23190" w14:textId="77777777" w:rsidTr="007A1251">
        <w:tc>
          <w:tcPr>
            <w:tcW w:w="5103" w:type="dxa"/>
          </w:tcPr>
          <w:p w14:paraId="56B2318E"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B2318F" w14:textId="77777777" w:rsidR="007A1251" w:rsidRPr="00632A9E" w:rsidRDefault="007A1251" w:rsidP="00043F1E">
            <w:pPr>
              <w:rPr>
                <w:rFonts w:ascii="Tahoma" w:eastAsia="Tahoma" w:hAnsi="Tahoma" w:cs="Tahoma"/>
                <w:sz w:val="20"/>
                <w:szCs w:val="20"/>
              </w:rPr>
            </w:pPr>
          </w:p>
        </w:tc>
      </w:tr>
      <w:tr w:rsidR="007A1251" w:rsidRPr="00632A9E" w14:paraId="56B23193" w14:textId="77777777" w:rsidTr="007A1251">
        <w:tc>
          <w:tcPr>
            <w:tcW w:w="5103" w:type="dxa"/>
          </w:tcPr>
          <w:p w14:paraId="56B23191"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B23192" w14:textId="77777777" w:rsidR="007A1251" w:rsidRPr="00632A9E" w:rsidRDefault="007A1251" w:rsidP="00043F1E">
            <w:pPr>
              <w:rPr>
                <w:rFonts w:ascii="Tahoma" w:eastAsia="Tahoma" w:hAnsi="Tahoma" w:cs="Tahoma"/>
                <w:sz w:val="20"/>
                <w:szCs w:val="20"/>
              </w:rPr>
            </w:pPr>
          </w:p>
        </w:tc>
      </w:tr>
      <w:tr w:rsidR="007A1251" w:rsidRPr="00632A9E" w14:paraId="56B23196" w14:textId="77777777" w:rsidTr="007A1251">
        <w:tc>
          <w:tcPr>
            <w:tcW w:w="5103" w:type="dxa"/>
          </w:tcPr>
          <w:p w14:paraId="56B23194"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B23195" w14:textId="77777777" w:rsidR="007A1251" w:rsidRPr="00632A9E" w:rsidRDefault="007A1251" w:rsidP="00043F1E">
            <w:pPr>
              <w:rPr>
                <w:rFonts w:ascii="Tahoma" w:eastAsia="Tahoma" w:hAnsi="Tahoma" w:cs="Tahoma"/>
                <w:sz w:val="20"/>
                <w:szCs w:val="20"/>
              </w:rPr>
            </w:pPr>
          </w:p>
        </w:tc>
      </w:tr>
      <w:tr w:rsidR="007A1251" w:rsidRPr="00632A9E" w14:paraId="56B23199" w14:textId="77777777" w:rsidTr="007A1251">
        <w:tc>
          <w:tcPr>
            <w:tcW w:w="5103" w:type="dxa"/>
          </w:tcPr>
          <w:p w14:paraId="56B23197"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B23198" w14:textId="77777777" w:rsidR="007A1251" w:rsidRPr="00632A9E" w:rsidRDefault="007A1251" w:rsidP="00043F1E">
            <w:pPr>
              <w:rPr>
                <w:rFonts w:ascii="Tahoma" w:eastAsia="Tahoma" w:hAnsi="Tahoma" w:cs="Tahoma"/>
                <w:sz w:val="20"/>
                <w:szCs w:val="20"/>
              </w:rPr>
            </w:pPr>
          </w:p>
        </w:tc>
      </w:tr>
      <w:tr w:rsidR="007A1251" w:rsidRPr="00632A9E" w14:paraId="56B2319C" w14:textId="77777777" w:rsidTr="007A1251">
        <w:tc>
          <w:tcPr>
            <w:tcW w:w="5103" w:type="dxa"/>
          </w:tcPr>
          <w:p w14:paraId="56B2319A"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B2319B" w14:textId="77777777" w:rsidR="007A1251" w:rsidRPr="00632A9E" w:rsidRDefault="007A1251" w:rsidP="00043F1E">
            <w:pPr>
              <w:rPr>
                <w:rFonts w:ascii="Tahoma" w:eastAsia="Tahoma" w:hAnsi="Tahoma" w:cs="Tahoma"/>
                <w:sz w:val="20"/>
                <w:szCs w:val="20"/>
              </w:rPr>
            </w:pPr>
          </w:p>
        </w:tc>
      </w:tr>
      <w:tr w:rsidR="007A1251" w:rsidRPr="00632A9E" w14:paraId="56B2319F" w14:textId="77777777" w:rsidTr="007A1251">
        <w:tc>
          <w:tcPr>
            <w:tcW w:w="5103" w:type="dxa"/>
          </w:tcPr>
          <w:p w14:paraId="56B2319D"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B2319E" w14:textId="77777777" w:rsidR="007A1251" w:rsidRPr="00632A9E" w:rsidRDefault="007A1251" w:rsidP="00043F1E">
            <w:pPr>
              <w:rPr>
                <w:rFonts w:ascii="Tahoma" w:eastAsia="Tahoma" w:hAnsi="Tahoma" w:cs="Tahoma"/>
                <w:sz w:val="20"/>
                <w:szCs w:val="20"/>
              </w:rPr>
            </w:pPr>
          </w:p>
        </w:tc>
      </w:tr>
      <w:tr w:rsidR="007A1251" w:rsidRPr="00632A9E" w14:paraId="56B231A2" w14:textId="77777777" w:rsidTr="007A1251">
        <w:tc>
          <w:tcPr>
            <w:tcW w:w="5103" w:type="dxa"/>
          </w:tcPr>
          <w:p w14:paraId="56B231A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B231A1" w14:textId="77777777" w:rsidR="007A1251" w:rsidRPr="00632A9E" w:rsidRDefault="007A1251" w:rsidP="00043F1E">
            <w:pPr>
              <w:rPr>
                <w:rFonts w:ascii="Tahoma" w:eastAsia="Tahoma" w:hAnsi="Tahoma" w:cs="Tahoma"/>
                <w:sz w:val="20"/>
                <w:szCs w:val="20"/>
              </w:rPr>
            </w:pPr>
          </w:p>
        </w:tc>
      </w:tr>
      <w:tr w:rsidR="007A1251" w:rsidRPr="00632A9E" w14:paraId="56B231A5" w14:textId="77777777" w:rsidTr="007A1251">
        <w:tc>
          <w:tcPr>
            <w:tcW w:w="5103" w:type="dxa"/>
          </w:tcPr>
          <w:p w14:paraId="56B231A3"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56B231A4" w14:textId="77777777" w:rsidR="007A1251" w:rsidRPr="00632A9E" w:rsidRDefault="007A1251" w:rsidP="00043F1E">
            <w:pPr>
              <w:rPr>
                <w:rFonts w:ascii="Tahoma" w:eastAsia="Tahoma" w:hAnsi="Tahoma" w:cs="Tahoma"/>
                <w:sz w:val="20"/>
                <w:szCs w:val="20"/>
              </w:rPr>
            </w:pPr>
          </w:p>
        </w:tc>
      </w:tr>
    </w:tbl>
    <w:p w14:paraId="2171F71C" w14:textId="77777777" w:rsidR="006A40D2" w:rsidRDefault="006A40D2" w:rsidP="006E6D3A">
      <w:pPr>
        <w:spacing w:after="0" w:line="240" w:lineRule="auto"/>
        <w:rPr>
          <w:rFonts w:ascii="Tahoma" w:hAnsi="Tahoma" w:cs="Tahoma"/>
          <w:b/>
          <w:bCs/>
          <w:sz w:val="20"/>
          <w:szCs w:val="20"/>
        </w:rPr>
      </w:pPr>
      <w:bookmarkStart w:id="1" w:name="_heading=h.30j0zll" w:colFirst="0" w:colLast="0"/>
      <w:bookmarkEnd w:id="1"/>
    </w:p>
    <w:p w14:paraId="56B231C0" w14:textId="77777777" w:rsidR="00F62252" w:rsidRDefault="00F62252" w:rsidP="00820971">
      <w:pPr>
        <w:spacing w:after="0" w:line="240" w:lineRule="auto"/>
        <w:ind w:left="360"/>
        <w:jc w:val="both"/>
        <w:rPr>
          <w:sz w:val="24"/>
          <w:szCs w:val="24"/>
        </w:rPr>
      </w:pPr>
    </w:p>
    <w:p w14:paraId="56B231C1" w14:textId="77777777" w:rsidR="000C0A27" w:rsidRPr="0087175E" w:rsidRDefault="00DA39C0" w:rsidP="000C0A27">
      <w:pPr>
        <w:pStyle w:val="Titolo1"/>
        <w:numPr>
          <w:ilvl w:val="0"/>
          <w:numId w:val="0"/>
        </w:numPr>
        <w:ind w:left="68"/>
      </w:pPr>
      <w:bookmarkStart w:id="2" w:name="_heading=h.3znysh7" w:colFirst="0" w:colLast="0"/>
      <w:bookmarkStart w:id="3" w:name="_heading=h.2et92p0" w:colFirst="0" w:colLast="0"/>
      <w:bookmarkEnd w:id="2"/>
      <w:bookmarkEnd w:id="3"/>
      <w:r>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56B231C7" w14:textId="77777777" w:rsidTr="00A876E3">
        <w:trPr>
          <w:cantSplit/>
          <w:trHeight w:val="1753"/>
        </w:trPr>
        <w:tc>
          <w:tcPr>
            <w:tcW w:w="2835" w:type="dxa"/>
          </w:tcPr>
          <w:p w14:paraId="56B231C2"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56B231C3"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56B231C6" w14:textId="77777777" w:rsidR="000C0A27" w:rsidRPr="008C6B22" w:rsidRDefault="000C0A27" w:rsidP="008C6B22">
            <w:pPr>
              <w:rPr>
                <w:rFonts w:ascii="Tahoma" w:hAnsi="Tahoma" w:cs="Tahoma"/>
                <w:sz w:val="20"/>
                <w:szCs w:val="20"/>
              </w:rPr>
            </w:pPr>
          </w:p>
        </w:tc>
      </w:tr>
    </w:tbl>
    <w:p w14:paraId="56B231C8" w14:textId="77777777" w:rsidR="000C0A27" w:rsidRDefault="000C0A27" w:rsidP="000C0A27">
      <w:pPr>
        <w:spacing w:after="0" w:line="240" w:lineRule="auto"/>
        <w:rPr>
          <w:rFonts w:ascii="Tahoma" w:eastAsia="Tahoma" w:hAnsi="Tahoma" w:cs="Tahoma"/>
          <w:b/>
          <w:bCs/>
        </w:rPr>
      </w:pPr>
    </w:p>
    <w:p w14:paraId="56B231C9"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56B231CE" w14:textId="77777777" w:rsidTr="00043F1E">
        <w:tc>
          <w:tcPr>
            <w:tcW w:w="10064" w:type="dxa"/>
          </w:tcPr>
          <w:p w14:paraId="56B231CA" w14:textId="77777777" w:rsidR="000C0A27" w:rsidRDefault="000C0A27" w:rsidP="00043F1E">
            <w:pPr>
              <w:spacing w:after="0" w:line="240" w:lineRule="auto"/>
              <w:rPr>
                <w:rFonts w:ascii="Tahoma" w:eastAsia="Tahoma" w:hAnsi="Tahoma" w:cs="Tahoma"/>
                <w:b/>
                <w:bCs/>
                <w:color w:val="FF0000"/>
                <w:sz w:val="24"/>
                <w:szCs w:val="24"/>
              </w:rPr>
            </w:pPr>
          </w:p>
          <w:p w14:paraId="56B231CC" w14:textId="77777777" w:rsidR="000C0A27" w:rsidRDefault="000C0A27" w:rsidP="00043F1E">
            <w:pPr>
              <w:spacing w:after="0" w:line="240" w:lineRule="auto"/>
              <w:rPr>
                <w:rFonts w:ascii="Tahoma" w:eastAsia="Tahoma" w:hAnsi="Tahoma" w:cs="Tahoma"/>
                <w:b/>
                <w:bCs/>
                <w:color w:val="FF0000"/>
                <w:sz w:val="24"/>
                <w:szCs w:val="24"/>
              </w:rPr>
            </w:pPr>
          </w:p>
          <w:p w14:paraId="56B231CD" w14:textId="77777777" w:rsidR="000C0A27" w:rsidRDefault="000C0A27" w:rsidP="00043F1E">
            <w:pPr>
              <w:spacing w:after="0" w:line="240" w:lineRule="auto"/>
              <w:rPr>
                <w:rFonts w:ascii="Tahoma" w:eastAsia="Tahoma" w:hAnsi="Tahoma" w:cs="Tahoma"/>
                <w:b/>
                <w:bCs/>
                <w:color w:val="FF0000"/>
                <w:sz w:val="24"/>
                <w:szCs w:val="24"/>
              </w:rPr>
            </w:pPr>
          </w:p>
        </w:tc>
      </w:tr>
    </w:tbl>
    <w:p w14:paraId="56B231CF" w14:textId="77777777" w:rsidR="000C0A27" w:rsidRDefault="000C0A27" w:rsidP="000C0A27">
      <w:pPr>
        <w:spacing w:after="0" w:line="240" w:lineRule="auto"/>
        <w:rPr>
          <w:rFonts w:ascii="Tahoma" w:eastAsia="Tahoma" w:hAnsi="Tahoma" w:cs="Tahoma"/>
          <w:b/>
          <w:bCs/>
          <w:color w:val="FF0000"/>
          <w:sz w:val="24"/>
          <w:szCs w:val="24"/>
        </w:rPr>
      </w:pPr>
    </w:p>
    <w:p w14:paraId="56B231D0"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56B231D1"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56B231E2" w14:textId="77777777" w:rsidTr="00BA02E8">
        <w:trPr>
          <w:trHeight w:val="2481"/>
        </w:trPr>
        <w:tc>
          <w:tcPr>
            <w:tcW w:w="4791" w:type="dxa"/>
          </w:tcPr>
          <w:p w14:paraId="56B231D2"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56B231D3"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56B231D4"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56B231D5"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56B231D6"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56B231D7"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14:paraId="56B231D8"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56B231D9"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56B231DA"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w:t>
            </w:r>
            <w:proofErr w:type="gramStart"/>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6B231DB"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56B231DC"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con</w:t>
            </w:r>
            <w:proofErr w:type="gramEnd"/>
            <w:r w:rsidR="00A876E3" w:rsidRPr="00F65DF1">
              <w:rPr>
                <w:rFonts w:ascii="Tahoma" w:eastAsia="Arial Unicode MS" w:hAnsi="Tahoma" w:cs="Tahoma"/>
                <w:i/>
                <w:sz w:val="18"/>
                <w:szCs w:val="18"/>
              </w:rPr>
              <w:t xml:space="preserve">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56B231DD"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56B231DE"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14:paraId="56B231DF"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56B231E0"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56B231E1"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56B231E3" w14:textId="77777777" w:rsidR="00BA02E8" w:rsidRDefault="00BA02E8" w:rsidP="00C62DF5">
      <w:pPr>
        <w:pBdr>
          <w:top w:val="single" w:sz="4" w:space="1" w:color="000000"/>
          <w:left w:val="single" w:sz="4" w:space="10" w:color="000000"/>
          <w:bottom w:val="single" w:sz="4" w:space="1" w:color="000000"/>
          <w:right w:val="single" w:sz="4" w:space="0" w:color="000000"/>
        </w:pBdr>
        <w:spacing w:after="0" w:line="240" w:lineRule="auto"/>
        <w:ind w:left="360" w:right="566"/>
        <w:jc w:val="both"/>
        <w:rPr>
          <w:i/>
          <w:sz w:val="20"/>
          <w:szCs w:val="20"/>
        </w:rPr>
      </w:pPr>
    </w:p>
    <w:p w14:paraId="56B231E4" w14:textId="77777777" w:rsidR="000C0A27" w:rsidRPr="00766C12" w:rsidRDefault="000C0A27" w:rsidP="00C62DF5">
      <w:pPr>
        <w:pBdr>
          <w:top w:val="single" w:sz="4" w:space="1" w:color="000000"/>
          <w:left w:val="single" w:sz="4" w:space="10" w:color="000000"/>
          <w:bottom w:val="single" w:sz="4" w:space="1" w:color="000000"/>
          <w:right w:val="single" w:sz="4" w:space="0" w:color="000000"/>
        </w:pBdr>
        <w:spacing w:after="0" w:line="240" w:lineRule="auto"/>
        <w:ind w:left="360" w:right="566"/>
        <w:jc w:val="both"/>
        <w:rPr>
          <w:i/>
          <w:strike/>
          <w:sz w:val="20"/>
          <w:szCs w:val="20"/>
        </w:rPr>
      </w:pPr>
      <w:r w:rsidRPr="00766C12">
        <w:rPr>
          <w:i/>
          <w:strike/>
          <w:sz w:val="20"/>
          <w:szCs w:val="20"/>
        </w:rPr>
        <w:t xml:space="preserve">Per le esigenze di tipo sanitario si rimanda alla relativa documentazione presente nel </w:t>
      </w:r>
      <w:r w:rsidR="00A876E3" w:rsidRPr="00766C12">
        <w:rPr>
          <w:i/>
          <w:strike/>
          <w:sz w:val="20"/>
          <w:szCs w:val="20"/>
        </w:rPr>
        <w:t>Fascicolo dell’alunno/</w:t>
      </w:r>
      <w:r w:rsidRPr="00766C12">
        <w:rPr>
          <w:i/>
          <w:strike/>
          <w:sz w:val="20"/>
          <w:szCs w:val="20"/>
        </w:rPr>
        <w:t>a.</w:t>
      </w:r>
    </w:p>
    <w:tbl>
      <w:tblPr>
        <w:tblW w:w="10383" w:type="dxa"/>
        <w:tblInd w:w="236" w:type="dxa"/>
        <w:tblCellMar>
          <w:top w:w="54" w:type="dxa"/>
          <w:left w:w="94" w:type="dxa"/>
          <w:right w:w="0" w:type="dxa"/>
        </w:tblCellMar>
        <w:tblLook w:val="04A0" w:firstRow="1" w:lastRow="0" w:firstColumn="1" w:lastColumn="0" w:noHBand="0" w:noVBand="1"/>
      </w:tblPr>
      <w:tblGrid>
        <w:gridCol w:w="1559"/>
        <w:gridCol w:w="8647"/>
        <w:gridCol w:w="177"/>
      </w:tblGrid>
      <w:tr w:rsidR="00766C12" w:rsidRPr="00A94E86" w14:paraId="1D48EB8F" w14:textId="77777777" w:rsidTr="003E78B9">
        <w:trPr>
          <w:trHeight w:val="2859"/>
        </w:trPr>
        <w:tc>
          <w:tcPr>
            <w:tcW w:w="10383" w:type="dxa"/>
            <w:gridSpan w:val="3"/>
            <w:tcBorders>
              <w:top w:val="double" w:sz="4" w:space="0" w:color="000000"/>
              <w:left w:val="single" w:sz="7" w:space="0" w:color="000000"/>
              <w:bottom w:val="double" w:sz="4" w:space="0" w:color="000000"/>
              <w:right w:val="single" w:sz="4" w:space="0" w:color="000000"/>
            </w:tcBorders>
            <w:shd w:val="clear" w:color="auto" w:fill="auto"/>
          </w:tcPr>
          <w:p w14:paraId="2111CC41" w14:textId="77777777" w:rsidR="00766C12" w:rsidRPr="0028584A" w:rsidRDefault="00766C12" w:rsidP="005729D3">
            <w:pPr>
              <w:spacing w:after="0" w:line="240" w:lineRule="auto"/>
              <w:ind w:right="46"/>
              <w:jc w:val="both"/>
              <w:rPr>
                <w:bCs/>
              </w:rPr>
            </w:pPr>
            <w:r w:rsidRPr="0028584A">
              <w:rPr>
                <w:rFonts w:ascii="Tahoma" w:eastAsia="Tahoma" w:hAnsi="Tahoma" w:cs="Tahoma"/>
                <w:bCs/>
                <w:sz w:val="20"/>
              </w:rPr>
              <w:t xml:space="preserve">Esigenze di tipo sanitario: comprendono le eventuali somministrazioni di farmaci o altri interventi a supporto di funzioni vitali da assicurare, secondo i bisogni, durante l’orario scolastico.  Somministrazioni di farmaci: </w:t>
            </w:r>
          </w:p>
          <w:p w14:paraId="42D59016" w14:textId="77777777" w:rsidR="00766C12" w:rsidRPr="0028584A" w:rsidRDefault="00766C12" w:rsidP="005729D3">
            <w:pPr>
              <w:spacing w:after="24"/>
              <w:rPr>
                <w:bCs/>
              </w:rPr>
            </w:pPr>
            <w:r w:rsidRPr="0028584A">
              <w:rPr>
                <w:rFonts w:ascii="Tahoma" w:eastAsia="Tahoma" w:hAnsi="Tahoma" w:cs="Tahoma"/>
                <w:bCs/>
                <w:sz w:val="16"/>
              </w:rPr>
              <w:t xml:space="preserve"> </w:t>
            </w:r>
          </w:p>
          <w:p w14:paraId="160577DB" w14:textId="77777777" w:rsidR="00766C12" w:rsidRPr="0028584A" w:rsidRDefault="00766C12" w:rsidP="005729D3">
            <w:pPr>
              <w:spacing w:after="1" w:line="239" w:lineRule="auto"/>
              <w:ind w:right="42"/>
              <w:jc w:val="both"/>
              <w:rPr>
                <w:bCs/>
              </w:rPr>
            </w:pPr>
            <w:r w:rsidRPr="0028584A">
              <w:rPr>
                <w:rFonts w:ascii="Tahoma" w:eastAsia="Tahoma" w:hAnsi="Tahoma" w:cs="Tahoma"/>
                <w:bCs/>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6AD3DA8F" w14:textId="77777777" w:rsidR="00766C12" w:rsidRPr="0028584A" w:rsidRDefault="00766C12" w:rsidP="005729D3">
            <w:pPr>
              <w:spacing w:after="0" w:line="238" w:lineRule="auto"/>
              <w:jc w:val="both"/>
              <w:rPr>
                <w:bCs/>
              </w:rPr>
            </w:pPr>
            <w:proofErr w:type="gramStart"/>
            <w:r w:rsidRPr="0028584A">
              <w:rPr>
                <w:rFonts w:ascii="Tahoma" w:eastAsia="Tahoma" w:hAnsi="Tahoma" w:cs="Tahoma"/>
                <w:bCs/>
                <w:sz w:val="20"/>
              </w:rPr>
              <w:t>[ ]</w:t>
            </w:r>
            <w:proofErr w:type="gramEnd"/>
            <w:r w:rsidRPr="0028584A">
              <w:rPr>
                <w:rFonts w:ascii="Tahoma" w:eastAsia="Tahoma" w:hAnsi="Tahoma" w:cs="Tahoma"/>
                <w:bCs/>
                <w:sz w:val="20"/>
              </w:rPr>
              <w:t xml:space="preserve"> comportano cognizioni specialistiche e discrezionalità tecnica da parte dell’adulto somministratore, tali da richiedere il coinvolgimento di figure professionali esterne. </w:t>
            </w:r>
          </w:p>
          <w:p w14:paraId="5C747D29" w14:textId="77777777" w:rsidR="00766C12" w:rsidRPr="0028584A" w:rsidRDefault="00766C12" w:rsidP="005729D3">
            <w:pPr>
              <w:spacing w:after="24"/>
              <w:rPr>
                <w:bCs/>
              </w:rPr>
            </w:pPr>
            <w:r w:rsidRPr="0028584A">
              <w:rPr>
                <w:rFonts w:ascii="Tahoma" w:eastAsia="Tahoma" w:hAnsi="Tahoma" w:cs="Tahoma"/>
                <w:bCs/>
                <w:sz w:val="16"/>
              </w:rPr>
              <w:t xml:space="preserve"> </w:t>
            </w:r>
          </w:p>
          <w:p w14:paraId="7BF2663B" w14:textId="77777777" w:rsidR="00766C12" w:rsidRPr="00A94E86" w:rsidRDefault="00766C12" w:rsidP="005729D3">
            <w:pPr>
              <w:spacing w:after="0"/>
              <w:jc w:val="both"/>
            </w:pPr>
            <w:r w:rsidRPr="0028584A">
              <w:rPr>
                <w:rFonts w:ascii="Tahoma" w:eastAsia="Tahoma" w:hAnsi="Tahoma" w:cs="Tahoma"/>
                <w:bCs/>
                <w:sz w:val="20"/>
              </w:rPr>
              <w:t>Altre esigenze ed interventi non riferibili esclusivamente alla specifica disabilità sono definiti nelle modalità ritenute più idonee, conservando la relativa documentazione nel fascicolo personale dell’alunno o dell’alunna.</w:t>
            </w:r>
            <w:r w:rsidRPr="0028584A">
              <w:rPr>
                <w:rFonts w:ascii="Tahoma" w:eastAsia="Tahoma" w:hAnsi="Tahoma" w:cs="Tahoma"/>
                <w:sz w:val="20"/>
              </w:rPr>
              <w:t xml:space="preserve"> </w:t>
            </w:r>
          </w:p>
        </w:tc>
      </w:tr>
      <w:tr w:rsidR="000C0A27" w:rsidRPr="006A4AFA" w14:paraId="56B231E8" w14:textId="77777777" w:rsidTr="00766C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right w:w="108" w:type="dxa"/>
          </w:tblCellMar>
          <w:tblLook w:val="0400" w:firstRow="0" w:lastRow="0" w:firstColumn="0" w:lastColumn="0" w:noHBand="0" w:noVBand="1"/>
        </w:tblPrEx>
        <w:trPr>
          <w:gridAfter w:val="1"/>
          <w:wAfter w:w="177" w:type="dxa"/>
        </w:trPr>
        <w:tc>
          <w:tcPr>
            <w:tcW w:w="1559" w:type="dxa"/>
          </w:tcPr>
          <w:p w14:paraId="56B231E6"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56B231E7"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56B231E9"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56B231F0" w14:textId="77777777" w:rsidTr="00043F1E">
        <w:trPr>
          <w:jc w:val="center"/>
        </w:trPr>
        <w:tc>
          <w:tcPr>
            <w:tcW w:w="2120" w:type="dxa"/>
          </w:tcPr>
          <w:p w14:paraId="56B231EA"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56B231EB" w14:textId="77777777" w:rsidR="000C0A27" w:rsidRPr="0088391D" w:rsidRDefault="000C0A27" w:rsidP="00043F1E">
            <w:pPr>
              <w:rPr>
                <w:rFonts w:ascii="Tahoma" w:hAnsi="Tahoma" w:cs="Tahoma"/>
                <w:sz w:val="20"/>
                <w:szCs w:val="20"/>
              </w:rPr>
            </w:pPr>
          </w:p>
        </w:tc>
        <w:tc>
          <w:tcPr>
            <w:tcW w:w="7976" w:type="dxa"/>
          </w:tcPr>
          <w:p w14:paraId="56B231EC"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56B231ED" w14:textId="77777777" w:rsidR="00A876E3" w:rsidRPr="00C01FED" w:rsidRDefault="00A876E3" w:rsidP="00A876E3">
            <w:pPr>
              <w:spacing w:after="0"/>
              <w:jc w:val="both"/>
              <w:rPr>
                <w:rFonts w:ascii="Tahoma" w:hAnsi="Tahoma" w:cs="Tahoma"/>
                <w:sz w:val="18"/>
                <w:szCs w:val="18"/>
              </w:rPr>
            </w:pPr>
          </w:p>
          <w:p w14:paraId="35795532" w14:textId="7A4392F2" w:rsidR="00247E33" w:rsidRPr="00247E33" w:rsidRDefault="00A876E3" w:rsidP="00247E33">
            <w:pPr>
              <w:spacing w:after="120"/>
              <w:rPr>
                <w:rFonts w:ascii="Tahoma" w:hAnsi="Tahoma" w:cs="Tahoma"/>
                <w:color w:val="000000" w:themeColor="text1"/>
                <w:sz w:val="18"/>
                <w:szCs w:val="18"/>
              </w:rPr>
            </w:pPr>
            <w:r w:rsidRPr="00C01FED">
              <w:rPr>
                <w:rFonts w:ascii="Tahoma" w:hAnsi="Tahoma" w:cs="Tahoma"/>
                <w:sz w:val="18"/>
                <w:szCs w:val="18"/>
              </w:rPr>
              <w:t xml:space="preserve">Ore di sostegno richieste per l'a. s. successivo </w:t>
            </w:r>
            <w:r w:rsidR="00247E33">
              <w:rPr>
                <w:rFonts w:ascii="Tahoma" w:hAnsi="Tahoma" w:cs="Tahoma"/>
                <w:color w:val="000000" w:themeColor="text1"/>
                <w:sz w:val="18"/>
                <w:szCs w:val="18"/>
              </w:rPr>
              <w:t>_______</w:t>
            </w:r>
          </w:p>
          <w:p w14:paraId="02639E80" w14:textId="77777777" w:rsidR="000C0A27" w:rsidRDefault="00A876E3" w:rsidP="00247E33">
            <w:pPr>
              <w:spacing w:after="120"/>
              <w:rPr>
                <w:rFonts w:ascii="Tahoma" w:hAnsi="Tahoma" w:cs="Tahoma"/>
                <w:b/>
                <w:bCs/>
                <w:color w:val="000000" w:themeColor="text1"/>
                <w:sz w:val="18"/>
                <w:szCs w:val="18"/>
              </w:rPr>
            </w:pPr>
            <w:r w:rsidRPr="0094781D">
              <w:rPr>
                <w:rFonts w:ascii="Tahoma" w:hAnsi="Tahoma" w:cs="Tahoma"/>
                <w:b/>
                <w:bCs/>
                <w:sz w:val="18"/>
                <w:szCs w:val="18"/>
              </w:rPr>
              <w:t>con la seguente motivazione</w:t>
            </w:r>
            <w:r w:rsidR="00247E33">
              <w:rPr>
                <w:rFonts w:ascii="Tahoma" w:hAnsi="Tahoma" w:cs="Tahoma"/>
                <w:b/>
                <w:bCs/>
                <w:color w:val="000000" w:themeColor="text1"/>
                <w:sz w:val="18"/>
                <w:szCs w:val="18"/>
              </w:rPr>
              <w:t>: _____________</w:t>
            </w:r>
          </w:p>
          <w:p w14:paraId="7E9718AA" w14:textId="77777777" w:rsidR="00EA4613" w:rsidRDefault="00EA4613" w:rsidP="00247E33">
            <w:pPr>
              <w:spacing w:after="120"/>
              <w:rPr>
                <w:rFonts w:ascii="Tahoma" w:hAnsi="Tahoma" w:cs="Tahoma"/>
                <w:bCs/>
                <w:color w:val="000000" w:themeColor="text1"/>
                <w:sz w:val="18"/>
                <w:szCs w:val="18"/>
              </w:rPr>
            </w:pPr>
          </w:p>
          <w:p w14:paraId="059A2D8B" w14:textId="77777777" w:rsidR="00EA4613" w:rsidRPr="0028584A" w:rsidRDefault="00EA4613" w:rsidP="00EA4613">
            <w:pPr>
              <w:spacing w:after="0" w:line="291" w:lineRule="auto"/>
              <w:ind w:left="2" w:right="56"/>
              <w:jc w:val="both"/>
              <w:rPr>
                <w:kern w:val="2"/>
              </w:rPr>
            </w:pPr>
            <w:r w:rsidRPr="0028584A">
              <w:rPr>
                <w:rFonts w:ascii="Tahoma" w:eastAsia="Tahoma" w:hAnsi="Tahoma" w:cs="Tahoma"/>
                <w:kern w:val="2"/>
                <w:sz w:val="18"/>
              </w:rPr>
              <w:t>Partendo dall'organizzazione delle attività di sostegno didattico e dalle osservazioni sistematiche svolte, tenuto conto</w:t>
            </w:r>
            <w:r w:rsidRPr="0028584A">
              <w:rPr>
                <w:rFonts w:ascii="Tahoma" w:eastAsia="Tahoma" w:hAnsi="Tahoma" w:cs="Tahoma"/>
                <w:b/>
                <w:kern w:val="2"/>
                <w:sz w:val="18"/>
              </w:rPr>
              <w:t xml:space="preserve"> </w:t>
            </w:r>
            <w:r w:rsidRPr="0028584A">
              <w:rPr>
                <w:rFonts w:ascii="Tahoma" w:eastAsia="Tahoma" w:hAnsi="Tahoma" w:cs="Tahoma"/>
                <w:kern w:val="2"/>
                <w:sz w:val="28"/>
              </w:rPr>
              <w:t>□</w:t>
            </w:r>
            <w:r w:rsidRPr="0028584A">
              <w:rPr>
                <w:rFonts w:ascii="Tahoma" w:eastAsia="Tahoma" w:hAnsi="Tahoma" w:cs="Tahoma"/>
                <w:kern w:val="2"/>
                <w:sz w:val="18"/>
              </w:rPr>
              <w:t xml:space="preserve"> del Verbale di accertamento</w:t>
            </w:r>
            <w:r w:rsidRPr="0028584A">
              <w:rPr>
                <w:rFonts w:ascii="Times New Roman" w:eastAsia="Times New Roman" w:hAnsi="Times New Roman" w:cs="Times New Roman"/>
                <w:kern w:val="2"/>
                <w:sz w:val="20"/>
              </w:rPr>
              <w:t xml:space="preserve"> </w:t>
            </w:r>
            <w:r w:rsidRPr="0028584A">
              <w:rPr>
                <w:rFonts w:ascii="Times New Roman" w:eastAsia="Times New Roman" w:hAnsi="Times New Roman" w:cs="Times New Roman"/>
                <w:kern w:val="2"/>
                <w:sz w:val="24"/>
              </w:rPr>
              <w:t xml:space="preserve"> </w:t>
            </w:r>
            <w:r w:rsidRPr="0028584A">
              <w:rPr>
                <w:rFonts w:ascii="Tahoma" w:eastAsia="Tahoma" w:hAnsi="Tahoma" w:cs="Tahoma"/>
                <w:b/>
                <w:kern w:val="2"/>
                <w:sz w:val="28"/>
              </w:rPr>
              <w:t xml:space="preserve">□ </w:t>
            </w:r>
            <w:r w:rsidRPr="0028584A">
              <w:rPr>
                <w:rFonts w:ascii="Tahoma" w:eastAsia="Tahoma" w:hAnsi="Tahoma" w:cs="Tahoma"/>
                <w:kern w:val="2"/>
                <w:sz w:val="18"/>
              </w:rPr>
              <w:t xml:space="preserve">del Profilo di Funzionamento, e  del suo eventuale </w:t>
            </w:r>
            <w:r w:rsidRPr="0028584A">
              <w:rPr>
                <w:rFonts w:ascii="Tahoma" w:eastAsia="Tahoma" w:hAnsi="Tahoma" w:cs="Tahoma"/>
                <w:kern w:val="2"/>
                <w:sz w:val="28"/>
              </w:rPr>
              <w:t>□</w:t>
            </w:r>
            <w:r w:rsidRPr="0028584A">
              <w:rPr>
                <w:rFonts w:ascii="Tahoma" w:eastAsia="Tahoma" w:hAnsi="Tahoma" w:cs="Tahoma"/>
                <w:kern w:val="2"/>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28584A">
              <w:rPr>
                <w:rFonts w:ascii="Tahoma" w:eastAsia="Tahoma" w:hAnsi="Tahoma" w:cs="Tahoma"/>
                <w:kern w:val="2"/>
                <w:sz w:val="18"/>
              </w:rPr>
              <w:t>D.Lgs</w:t>
            </w:r>
            <w:proofErr w:type="spellEnd"/>
            <w:r w:rsidRPr="0028584A">
              <w:rPr>
                <w:rFonts w:ascii="Tahoma" w:eastAsia="Tahoma" w:hAnsi="Tahoma" w:cs="Tahoma"/>
                <w:kern w:val="2"/>
                <w:sz w:val="18"/>
              </w:rPr>
              <w:t xml:space="preserve"> 66/2017 e dal citato DI 182/2020 - il seguente fabbisogno di ore di sostegno. </w:t>
            </w:r>
          </w:p>
          <w:p w14:paraId="06D1E3AC" w14:textId="77777777" w:rsidR="00EA4613" w:rsidRPr="0028584A" w:rsidRDefault="00EA4613" w:rsidP="00EA4613">
            <w:pPr>
              <w:spacing w:after="0"/>
              <w:ind w:left="2"/>
              <w:rPr>
                <w:kern w:val="2"/>
              </w:rPr>
            </w:pPr>
            <w:r w:rsidRPr="0028584A">
              <w:rPr>
                <w:rFonts w:ascii="Tahoma" w:eastAsia="Tahoma" w:hAnsi="Tahoma" w:cs="Tahoma"/>
                <w:kern w:val="2"/>
                <w:sz w:val="18"/>
              </w:rPr>
              <w:t xml:space="preserve"> </w:t>
            </w:r>
          </w:p>
          <w:p w14:paraId="3D17FD79" w14:textId="77777777" w:rsidR="00EA4613" w:rsidRPr="0028584A" w:rsidRDefault="00EA4613" w:rsidP="00EA4613">
            <w:pPr>
              <w:spacing w:after="116"/>
              <w:ind w:left="2"/>
              <w:rPr>
                <w:kern w:val="2"/>
              </w:rPr>
            </w:pPr>
            <w:r w:rsidRPr="0028584A">
              <w:rPr>
                <w:rFonts w:ascii="Tahoma" w:eastAsia="Tahoma" w:hAnsi="Tahoma" w:cs="Tahoma"/>
                <w:kern w:val="2"/>
                <w:sz w:val="18"/>
              </w:rPr>
              <w:t xml:space="preserve">Ore di sostegno richieste per l'a. s. successivo ___________ </w:t>
            </w:r>
          </w:p>
          <w:p w14:paraId="56B231EF" w14:textId="5C63E971" w:rsidR="00EA4613" w:rsidRPr="00247E33" w:rsidRDefault="00EA4613" w:rsidP="00EA4613">
            <w:pPr>
              <w:spacing w:after="120"/>
              <w:rPr>
                <w:rFonts w:ascii="Tahoma" w:hAnsi="Tahoma" w:cs="Tahoma"/>
                <w:color w:val="000000" w:themeColor="text1"/>
                <w:sz w:val="18"/>
                <w:szCs w:val="18"/>
              </w:rPr>
            </w:pPr>
            <w:r w:rsidRPr="0028584A">
              <w:rPr>
                <w:rFonts w:ascii="Tahoma" w:eastAsia="Tahoma" w:hAnsi="Tahoma" w:cs="Tahoma"/>
                <w:kern w:val="2"/>
                <w:sz w:val="18"/>
              </w:rPr>
              <w:t xml:space="preserve">con la seguente </w:t>
            </w:r>
            <w:proofErr w:type="gramStart"/>
            <w:r w:rsidRPr="0028584A">
              <w:rPr>
                <w:rFonts w:ascii="Tahoma" w:eastAsia="Tahoma" w:hAnsi="Tahoma" w:cs="Tahoma"/>
                <w:kern w:val="2"/>
                <w:sz w:val="18"/>
              </w:rPr>
              <w:t>motivazione:…</w:t>
            </w:r>
            <w:proofErr w:type="gramEnd"/>
            <w:r w:rsidRPr="0028584A">
              <w:rPr>
                <w:rFonts w:ascii="Tahoma" w:eastAsia="Tahoma" w:hAnsi="Tahoma" w:cs="Tahoma"/>
                <w:kern w:val="2"/>
                <w:sz w:val="18"/>
              </w:rPr>
              <w:t>…………………………………………………………………….</w:t>
            </w:r>
          </w:p>
        </w:tc>
      </w:tr>
      <w:tr w:rsidR="000C0A27" w:rsidRPr="0088391D" w14:paraId="56B231FC" w14:textId="77777777" w:rsidTr="00043F1E">
        <w:trPr>
          <w:cantSplit/>
          <w:jc w:val="center"/>
        </w:trPr>
        <w:tc>
          <w:tcPr>
            <w:tcW w:w="2120" w:type="dxa"/>
          </w:tcPr>
          <w:p w14:paraId="56B231F1"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56B231F2"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56B231F3"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56B231F4" w14:textId="77777777" w:rsidR="000C0A27" w:rsidRPr="006501B2" w:rsidRDefault="000C0A27" w:rsidP="00043F1E">
            <w:pPr>
              <w:rPr>
                <w:rFonts w:ascii="Tahoma" w:hAnsi="Tahoma" w:cs="Tahoma"/>
                <w:sz w:val="10"/>
                <w:szCs w:val="10"/>
              </w:rPr>
            </w:pPr>
          </w:p>
          <w:p w14:paraId="56B231F5"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56B231F6"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56B231F7"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56B231F8"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56B231F9"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56B231FA" w14:textId="77777777" w:rsidR="00A876E3" w:rsidRDefault="00A876E3" w:rsidP="00A876E3">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18525558" w14:textId="77777777" w:rsidR="00FA2AFC" w:rsidRDefault="00FA2AFC" w:rsidP="00A876E3">
            <w:pPr>
              <w:spacing w:after="80"/>
              <w:rPr>
                <w:rFonts w:ascii="Tahoma" w:hAnsi="Tahoma" w:cs="Tahoma"/>
                <w:sz w:val="18"/>
                <w:szCs w:val="18"/>
              </w:rPr>
            </w:pPr>
          </w:p>
          <w:p w14:paraId="25CA4B2C" w14:textId="77777777" w:rsidR="00216A92" w:rsidRPr="0028584A" w:rsidRDefault="00216A92" w:rsidP="00216A92">
            <w:pPr>
              <w:spacing w:after="11" w:line="256" w:lineRule="auto"/>
              <w:ind w:left="2" w:right="57"/>
              <w:jc w:val="both"/>
              <w:rPr>
                <w:kern w:val="2"/>
              </w:rPr>
            </w:pPr>
            <w:r w:rsidRPr="0028584A">
              <w:rPr>
                <w:rFonts w:ascii="Tahoma" w:eastAsia="Tahoma" w:hAnsi="Tahoma" w:cs="Tahoma"/>
                <w:kern w:val="2"/>
                <w:sz w:val="18"/>
              </w:rPr>
              <w:t xml:space="preserve">Partendo dalle osservazioni descritte nelle Sezioni 4 e 6 e dagli interventi descritti nelle Sezioni n. 5 e 7, tenuto conto </w:t>
            </w:r>
            <w:r w:rsidRPr="0028584A">
              <w:rPr>
                <w:rFonts w:ascii="Tahoma" w:eastAsia="Tahoma" w:hAnsi="Tahoma" w:cs="Tahoma"/>
                <w:kern w:val="2"/>
                <w:sz w:val="28"/>
              </w:rPr>
              <w:t>□</w:t>
            </w:r>
            <w:r w:rsidRPr="0028584A">
              <w:rPr>
                <w:rFonts w:ascii="Tahoma" w:eastAsia="Tahoma" w:hAnsi="Tahoma" w:cs="Tahoma"/>
                <w:kern w:val="2"/>
                <w:sz w:val="18"/>
              </w:rPr>
              <w:t xml:space="preserve"> del Verbale di accertamento</w:t>
            </w:r>
            <w:r w:rsidRPr="0028584A">
              <w:rPr>
                <w:rFonts w:ascii="Times New Roman" w:eastAsia="Times New Roman" w:hAnsi="Times New Roman" w:cs="Times New Roman"/>
                <w:kern w:val="2"/>
                <w:sz w:val="20"/>
              </w:rPr>
              <w:t xml:space="preserve"> </w:t>
            </w:r>
            <w:r w:rsidRPr="0028584A">
              <w:rPr>
                <w:rFonts w:ascii="Tahoma" w:eastAsia="Tahoma" w:hAnsi="Tahoma" w:cs="Tahoma"/>
                <w:b/>
                <w:kern w:val="2"/>
                <w:sz w:val="28"/>
              </w:rPr>
              <w:t xml:space="preserve">□ </w:t>
            </w:r>
            <w:r w:rsidRPr="0028584A">
              <w:rPr>
                <w:rFonts w:ascii="Tahoma" w:eastAsia="Tahoma" w:hAnsi="Tahoma" w:cs="Tahoma"/>
                <w:kern w:val="2"/>
                <w:sz w:val="18"/>
              </w:rPr>
              <w:t xml:space="preserve">del Profilo di Funzionamento, </w:t>
            </w:r>
            <w:proofErr w:type="gramStart"/>
            <w:r w:rsidRPr="0028584A">
              <w:rPr>
                <w:rFonts w:ascii="Tahoma" w:eastAsia="Tahoma" w:hAnsi="Tahoma" w:cs="Tahoma"/>
                <w:kern w:val="2"/>
                <w:sz w:val="18"/>
              </w:rPr>
              <w:t>e  del</w:t>
            </w:r>
            <w:proofErr w:type="gramEnd"/>
            <w:r w:rsidRPr="0028584A">
              <w:rPr>
                <w:rFonts w:ascii="Tahoma" w:eastAsia="Tahoma" w:hAnsi="Tahoma" w:cs="Tahoma"/>
                <w:kern w:val="2"/>
                <w:sz w:val="18"/>
              </w:rPr>
              <w:t xml:space="preserve"> suo eventuale </w:t>
            </w:r>
            <w:r w:rsidRPr="0028584A">
              <w:rPr>
                <w:rFonts w:ascii="Tahoma" w:eastAsia="Tahoma" w:hAnsi="Tahoma" w:cs="Tahoma"/>
                <w:kern w:val="2"/>
                <w:sz w:val="28"/>
              </w:rPr>
              <w:t>□</w:t>
            </w:r>
            <w:r w:rsidRPr="0028584A">
              <w:rPr>
                <w:rFonts w:ascii="Tahoma" w:eastAsia="Tahoma" w:hAnsi="Tahoma" w:cs="Tahoma"/>
                <w:kern w:val="2"/>
                <w:sz w:val="18"/>
              </w:rPr>
              <w:t xml:space="preserve"> aggiornamento, e dei risultati raggiunti, nonché di eventuali difficoltà emerse durante l'anno: </w:t>
            </w:r>
          </w:p>
          <w:p w14:paraId="5CB2AC54" w14:textId="77777777" w:rsidR="00216A92" w:rsidRPr="0028584A" w:rsidRDefault="00216A92" w:rsidP="00216A92">
            <w:pPr>
              <w:numPr>
                <w:ilvl w:val="0"/>
                <w:numId w:val="7"/>
              </w:numPr>
              <w:spacing w:after="85" w:line="255" w:lineRule="auto"/>
              <w:ind w:right="28"/>
              <w:rPr>
                <w:kern w:val="2"/>
              </w:rPr>
            </w:pPr>
            <w:r w:rsidRPr="0028584A">
              <w:rPr>
                <w:rFonts w:ascii="Tahoma" w:eastAsia="Tahoma" w:hAnsi="Tahoma" w:cs="Tahoma"/>
                <w:kern w:val="2"/>
                <w:sz w:val="18"/>
              </w:rPr>
              <w:t xml:space="preserve">si indica il fabbisogno di risorse da destinare agli interventi di assistenza igienica e di base, nel modo seguente……………………………………………………………………………………………. </w:t>
            </w:r>
          </w:p>
          <w:p w14:paraId="1ACD765C" w14:textId="4D89E815" w:rsidR="00FA2AFC" w:rsidRPr="0028584A" w:rsidRDefault="00216A92" w:rsidP="00216A92">
            <w:pPr>
              <w:spacing w:after="80"/>
              <w:rPr>
                <w:rFonts w:ascii="Tahoma" w:hAnsi="Tahoma" w:cs="Tahoma"/>
                <w:sz w:val="18"/>
                <w:szCs w:val="18"/>
              </w:rPr>
            </w:pPr>
            <w:r w:rsidRPr="0028584A">
              <w:rPr>
                <w:rFonts w:ascii="Tahoma" w:eastAsia="Tahoma" w:hAnsi="Tahoma" w:cs="Tahoma"/>
                <w:kern w:val="2"/>
                <w:sz w:val="18"/>
              </w:rPr>
              <w:t>si indica, come segue, il fabbisogno di risorse professionali da destinare all'assistenza, all'autonomia e/o alla comunicazione - nell’ambito di quanto previsto dal Decreto Interministeriale 182/2020 e dall’Accordo di cui all’art. 3, comma 5</w:t>
            </w:r>
            <w:r w:rsidRPr="0028584A">
              <w:rPr>
                <w:rFonts w:ascii="Tahoma" w:eastAsia="Tahoma" w:hAnsi="Tahoma" w:cs="Tahoma"/>
                <w:kern w:val="2"/>
                <w:sz w:val="19"/>
              </w:rPr>
              <w:t>bis</w:t>
            </w:r>
            <w:r w:rsidRPr="0028584A">
              <w:rPr>
                <w:rFonts w:ascii="Tahoma" w:eastAsia="Tahoma" w:hAnsi="Tahoma" w:cs="Tahoma"/>
                <w:kern w:val="2"/>
                <w:sz w:val="18"/>
              </w:rPr>
              <w:t xml:space="preserve"> del </w:t>
            </w:r>
            <w:proofErr w:type="spellStart"/>
            <w:r w:rsidRPr="0028584A">
              <w:rPr>
                <w:rFonts w:ascii="Tahoma" w:eastAsia="Tahoma" w:hAnsi="Tahoma" w:cs="Tahoma"/>
                <w:kern w:val="2"/>
                <w:sz w:val="18"/>
              </w:rPr>
              <w:t>D.Lgs</w:t>
            </w:r>
            <w:proofErr w:type="spellEnd"/>
            <w:r w:rsidRPr="0028584A">
              <w:rPr>
                <w:rFonts w:ascii="Tahoma" w:eastAsia="Tahoma" w:hAnsi="Tahoma" w:cs="Tahoma"/>
                <w:kern w:val="2"/>
                <w:sz w:val="18"/>
              </w:rPr>
              <w:t xml:space="preserve"> 66/2017 e </w:t>
            </w:r>
            <w:proofErr w:type="spellStart"/>
            <w:r w:rsidRPr="0028584A">
              <w:rPr>
                <w:rFonts w:ascii="Tahoma" w:eastAsia="Tahoma" w:hAnsi="Tahoma" w:cs="Tahoma"/>
                <w:kern w:val="2"/>
                <w:sz w:val="18"/>
              </w:rPr>
              <w:t>s.m.i.</w:t>
            </w:r>
            <w:proofErr w:type="spellEnd"/>
            <w:r w:rsidRPr="0028584A">
              <w:rPr>
                <w:rFonts w:ascii="Tahoma" w:eastAsia="Tahoma" w:hAnsi="Tahoma" w:cs="Tahoma"/>
                <w:kern w:val="2"/>
                <w:sz w:val="18"/>
              </w:rPr>
              <w:t xml:space="preserve"> - per l'a. s. </w:t>
            </w:r>
            <w:proofErr w:type="gramStart"/>
            <w:r w:rsidRPr="0028584A">
              <w:rPr>
                <w:rFonts w:ascii="Tahoma" w:eastAsia="Tahoma" w:hAnsi="Tahoma" w:cs="Tahoma"/>
                <w:kern w:val="2"/>
                <w:sz w:val="18"/>
              </w:rPr>
              <w:t>successivo:  tipologia</w:t>
            </w:r>
            <w:proofErr w:type="gramEnd"/>
            <w:r w:rsidRPr="0028584A">
              <w:rPr>
                <w:rFonts w:ascii="Tahoma" w:eastAsia="Tahoma" w:hAnsi="Tahoma" w:cs="Tahoma"/>
                <w:kern w:val="2"/>
                <w:sz w:val="18"/>
              </w:rPr>
              <w:t xml:space="preserve"> di assistenza / figura professionale ________________________________________  per N. ore_________________(1).  </w:t>
            </w:r>
          </w:p>
          <w:p w14:paraId="56B231FB" w14:textId="77777777" w:rsidR="000C0A27" w:rsidRPr="006501B2" w:rsidRDefault="000C0A27" w:rsidP="00043F1E">
            <w:pPr>
              <w:spacing w:after="80"/>
              <w:rPr>
                <w:rFonts w:ascii="Tahoma" w:hAnsi="Tahoma" w:cs="Tahoma"/>
                <w:sz w:val="18"/>
                <w:szCs w:val="18"/>
              </w:rPr>
            </w:pPr>
          </w:p>
        </w:tc>
      </w:tr>
      <w:tr w:rsidR="00A876E3" w:rsidRPr="0088391D" w14:paraId="56B231FF" w14:textId="77777777" w:rsidTr="00043F1E">
        <w:trPr>
          <w:jc w:val="center"/>
        </w:trPr>
        <w:tc>
          <w:tcPr>
            <w:tcW w:w="2120" w:type="dxa"/>
          </w:tcPr>
          <w:p w14:paraId="56B231FD"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56B231FE" w14:textId="77777777" w:rsidR="00A876E3" w:rsidRPr="00C01FED" w:rsidRDefault="00A876E3" w:rsidP="00043F1E">
            <w:pPr>
              <w:spacing w:after="120"/>
              <w:rPr>
                <w:rFonts w:ascii="Tahoma" w:hAnsi="Tahoma" w:cs="Tahoma"/>
                <w:sz w:val="18"/>
                <w:szCs w:val="18"/>
              </w:rPr>
            </w:pPr>
          </w:p>
        </w:tc>
      </w:tr>
    </w:tbl>
    <w:p w14:paraId="56B23204"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56B23205"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lastRenderedPageBreak/>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56B23206"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56B23207"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56B2320B" w14:textId="77777777" w:rsidTr="00BA02E8">
        <w:tc>
          <w:tcPr>
            <w:tcW w:w="3685" w:type="dxa"/>
          </w:tcPr>
          <w:p w14:paraId="56B23208"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56B23209"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56B2320A"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56B2320F" w14:textId="77777777" w:rsidTr="00BA02E8">
        <w:tc>
          <w:tcPr>
            <w:tcW w:w="3685" w:type="dxa"/>
          </w:tcPr>
          <w:p w14:paraId="56B2320C"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56B2320D" w14:textId="77777777" w:rsidR="00DA39C0" w:rsidRPr="00632A9E" w:rsidRDefault="00DA39C0" w:rsidP="00330659">
            <w:pPr>
              <w:rPr>
                <w:rFonts w:ascii="Tahoma" w:eastAsia="Tahoma" w:hAnsi="Tahoma" w:cs="Tahoma"/>
                <w:sz w:val="20"/>
                <w:szCs w:val="20"/>
              </w:rPr>
            </w:pPr>
          </w:p>
        </w:tc>
        <w:tc>
          <w:tcPr>
            <w:tcW w:w="3260" w:type="dxa"/>
          </w:tcPr>
          <w:p w14:paraId="56B2320E" w14:textId="77777777" w:rsidR="00DA39C0" w:rsidRPr="00632A9E" w:rsidRDefault="00DA39C0" w:rsidP="00330659">
            <w:pPr>
              <w:jc w:val="center"/>
              <w:rPr>
                <w:sz w:val="24"/>
                <w:szCs w:val="24"/>
              </w:rPr>
            </w:pPr>
          </w:p>
        </w:tc>
      </w:tr>
      <w:tr w:rsidR="00DA39C0" w:rsidRPr="00632A9E" w14:paraId="56B23213" w14:textId="77777777" w:rsidTr="00BA02E8">
        <w:tc>
          <w:tcPr>
            <w:tcW w:w="3685" w:type="dxa"/>
          </w:tcPr>
          <w:p w14:paraId="56B23210"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6B23211" w14:textId="77777777" w:rsidR="00DA39C0" w:rsidRPr="00632A9E" w:rsidRDefault="00DA39C0" w:rsidP="00330659">
            <w:pPr>
              <w:rPr>
                <w:rFonts w:ascii="Tahoma" w:eastAsia="Tahoma" w:hAnsi="Tahoma" w:cs="Tahoma"/>
                <w:sz w:val="20"/>
                <w:szCs w:val="20"/>
              </w:rPr>
            </w:pPr>
          </w:p>
        </w:tc>
        <w:tc>
          <w:tcPr>
            <w:tcW w:w="3260" w:type="dxa"/>
          </w:tcPr>
          <w:p w14:paraId="56B23212" w14:textId="77777777" w:rsidR="00DA39C0" w:rsidRPr="00632A9E" w:rsidRDefault="00DA39C0" w:rsidP="00330659">
            <w:pPr>
              <w:jc w:val="center"/>
              <w:rPr>
                <w:sz w:val="24"/>
                <w:szCs w:val="24"/>
              </w:rPr>
            </w:pPr>
          </w:p>
        </w:tc>
      </w:tr>
      <w:tr w:rsidR="00DA39C0" w:rsidRPr="00632A9E" w14:paraId="56B23217" w14:textId="77777777" w:rsidTr="00BA02E8">
        <w:tc>
          <w:tcPr>
            <w:tcW w:w="3685" w:type="dxa"/>
          </w:tcPr>
          <w:p w14:paraId="56B23214"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6B23215" w14:textId="77777777" w:rsidR="00DA39C0" w:rsidRPr="00632A9E" w:rsidRDefault="00DA39C0" w:rsidP="00330659">
            <w:pPr>
              <w:rPr>
                <w:rFonts w:ascii="Tahoma" w:eastAsia="Tahoma" w:hAnsi="Tahoma" w:cs="Tahoma"/>
                <w:sz w:val="20"/>
                <w:szCs w:val="20"/>
              </w:rPr>
            </w:pPr>
          </w:p>
        </w:tc>
        <w:tc>
          <w:tcPr>
            <w:tcW w:w="3260" w:type="dxa"/>
          </w:tcPr>
          <w:p w14:paraId="56B23216" w14:textId="77777777" w:rsidR="00DA39C0" w:rsidRPr="00632A9E" w:rsidRDefault="00DA39C0" w:rsidP="00330659">
            <w:pPr>
              <w:jc w:val="center"/>
              <w:rPr>
                <w:sz w:val="24"/>
                <w:szCs w:val="24"/>
              </w:rPr>
            </w:pPr>
          </w:p>
        </w:tc>
      </w:tr>
      <w:tr w:rsidR="00DA39C0" w:rsidRPr="00632A9E" w14:paraId="56B2321B" w14:textId="77777777" w:rsidTr="00BA02E8">
        <w:tc>
          <w:tcPr>
            <w:tcW w:w="3685" w:type="dxa"/>
          </w:tcPr>
          <w:p w14:paraId="56B23218"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6B23219" w14:textId="77777777" w:rsidR="00DA39C0" w:rsidRPr="00632A9E" w:rsidRDefault="00DA39C0" w:rsidP="00330659">
            <w:pPr>
              <w:rPr>
                <w:rFonts w:ascii="Tahoma" w:eastAsia="Tahoma" w:hAnsi="Tahoma" w:cs="Tahoma"/>
                <w:sz w:val="20"/>
                <w:szCs w:val="20"/>
              </w:rPr>
            </w:pPr>
          </w:p>
        </w:tc>
        <w:tc>
          <w:tcPr>
            <w:tcW w:w="3260" w:type="dxa"/>
          </w:tcPr>
          <w:p w14:paraId="56B2321A" w14:textId="77777777" w:rsidR="00DA39C0" w:rsidRPr="00632A9E" w:rsidRDefault="00DA39C0" w:rsidP="00330659">
            <w:pPr>
              <w:jc w:val="center"/>
              <w:rPr>
                <w:sz w:val="24"/>
                <w:szCs w:val="24"/>
              </w:rPr>
            </w:pPr>
          </w:p>
        </w:tc>
      </w:tr>
      <w:tr w:rsidR="00DA39C0" w:rsidRPr="00632A9E" w14:paraId="56B2321F" w14:textId="77777777" w:rsidTr="00BA02E8">
        <w:tc>
          <w:tcPr>
            <w:tcW w:w="3685" w:type="dxa"/>
          </w:tcPr>
          <w:p w14:paraId="56B2321C"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6B2321D" w14:textId="77777777" w:rsidR="00DA39C0" w:rsidRPr="00632A9E" w:rsidRDefault="00DA39C0" w:rsidP="00330659">
            <w:pPr>
              <w:rPr>
                <w:rFonts w:ascii="Tahoma" w:eastAsia="Tahoma" w:hAnsi="Tahoma" w:cs="Tahoma"/>
                <w:sz w:val="20"/>
                <w:szCs w:val="20"/>
              </w:rPr>
            </w:pPr>
          </w:p>
        </w:tc>
        <w:tc>
          <w:tcPr>
            <w:tcW w:w="3260" w:type="dxa"/>
          </w:tcPr>
          <w:p w14:paraId="56B2321E" w14:textId="77777777" w:rsidR="00DA39C0" w:rsidRPr="00632A9E" w:rsidRDefault="00DA39C0" w:rsidP="00330659">
            <w:pPr>
              <w:jc w:val="center"/>
              <w:rPr>
                <w:sz w:val="24"/>
                <w:szCs w:val="24"/>
              </w:rPr>
            </w:pPr>
          </w:p>
        </w:tc>
      </w:tr>
      <w:tr w:rsidR="00DA39C0" w:rsidRPr="00632A9E" w14:paraId="56B23223" w14:textId="77777777" w:rsidTr="00BA02E8">
        <w:tc>
          <w:tcPr>
            <w:tcW w:w="3685" w:type="dxa"/>
          </w:tcPr>
          <w:p w14:paraId="56B23220"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6B23221" w14:textId="77777777" w:rsidR="00DA39C0" w:rsidRPr="00632A9E" w:rsidRDefault="00DA39C0" w:rsidP="00330659">
            <w:pPr>
              <w:rPr>
                <w:rFonts w:ascii="Tahoma" w:eastAsia="Tahoma" w:hAnsi="Tahoma" w:cs="Tahoma"/>
                <w:sz w:val="20"/>
                <w:szCs w:val="20"/>
              </w:rPr>
            </w:pPr>
          </w:p>
        </w:tc>
        <w:tc>
          <w:tcPr>
            <w:tcW w:w="3260" w:type="dxa"/>
          </w:tcPr>
          <w:p w14:paraId="56B23222" w14:textId="77777777" w:rsidR="00DA39C0" w:rsidRPr="00632A9E" w:rsidRDefault="00DA39C0" w:rsidP="00330659">
            <w:pPr>
              <w:jc w:val="center"/>
              <w:rPr>
                <w:sz w:val="24"/>
                <w:szCs w:val="24"/>
              </w:rPr>
            </w:pPr>
          </w:p>
        </w:tc>
      </w:tr>
      <w:tr w:rsidR="00DA39C0" w:rsidRPr="00632A9E" w14:paraId="56B23227" w14:textId="77777777" w:rsidTr="00BA02E8">
        <w:tc>
          <w:tcPr>
            <w:tcW w:w="3685" w:type="dxa"/>
          </w:tcPr>
          <w:p w14:paraId="56B23224"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6B23225" w14:textId="77777777" w:rsidR="00DA39C0" w:rsidRPr="00632A9E" w:rsidRDefault="00DA39C0" w:rsidP="00330659">
            <w:pPr>
              <w:rPr>
                <w:rFonts w:ascii="Tahoma" w:eastAsia="Tahoma" w:hAnsi="Tahoma" w:cs="Tahoma"/>
                <w:sz w:val="20"/>
                <w:szCs w:val="20"/>
              </w:rPr>
            </w:pPr>
          </w:p>
        </w:tc>
        <w:tc>
          <w:tcPr>
            <w:tcW w:w="3260" w:type="dxa"/>
          </w:tcPr>
          <w:p w14:paraId="56B23226" w14:textId="77777777" w:rsidR="00DA39C0" w:rsidRPr="00632A9E" w:rsidRDefault="00DA39C0" w:rsidP="00330659">
            <w:pPr>
              <w:jc w:val="center"/>
              <w:rPr>
                <w:sz w:val="24"/>
                <w:szCs w:val="24"/>
              </w:rPr>
            </w:pPr>
          </w:p>
        </w:tc>
      </w:tr>
    </w:tbl>
    <w:p w14:paraId="56B23229" w14:textId="3639EFDD" w:rsidR="00A876E3" w:rsidRPr="002764F0" w:rsidRDefault="00A876E3" w:rsidP="002764F0">
      <w:pPr>
        <w:spacing w:after="200" w:line="276" w:lineRule="auto"/>
        <w:rPr>
          <w:rFonts w:ascii="Tahoma" w:eastAsia="Tahoma" w:hAnsi="Tahoma" w:cs="Tahoma"/>
          <w:b/>
          <w:bCs/>
          <w:strike/>
          <w:color w:val="FF0000"/>
          <w:sz w:val="24"/>
          <w:szCs w:val="24"/>
        </w:rPr>
      </w:pPr>
    </w:p>
    <w:sectPr w:rsidR="00A876E3" w:rsidRPr="002764F0">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9591" w14:textId="77777777" w:rsidR="008B0442" w:rsidRDefault="008B0442" w:rsidP="00820971">
      <w:pPr>
        <w:spacing w:after="0" w:line="240" w:lineRule="auto"/>
      </w:pPr>
      <w:r>
        <w:separator/>
      </w:r>
    </w:p>
  </w:endnote>
  <w:endnote w:type="continuationSeparator" w:id="0">
    <w:p w14:paraId="68ECAEDC" w14:textId="77777777" w:rsidR="008B0442" w:rsidRDefault="008B0442"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EndPr/>
    <w:sdtContent>
      <w:p w14:paraId="56B23231" w14:textId="77777777" w:rsidR="00820971" w:rsidRDefault="00820971">
        <w:pPr>
          <w:pStyle w:val="Pidipagina"/>
          <w:jc w:val="right"/>
        </w:pPr>
        <w:r>
          <w:fldChar w:fldCharType="begin"/>
        </w:r>
        <w:r>
          <w:instrText>PAGE   \* MERGEFORMAT</w:instrText>
        </w:r>
        <w:r>
          <w:fldChar w:fldCharType="separate"/>
        </w:r>
        <w:r w:rsidR="00776413">
          <w:rPr>
            <w:noProof/>
          </w:rPr>
          <w:t>1</w:t>
        </w:r>
        <w:r>
          <w:fldChar w:fldCharType="end"/>
        </w:r>
      </w:p>
    </w:sdtContent>
  </w:sdt>
  <w:p w14:paraId="56B23232" w14:textId="77777777" w:rsidR="00444E33" w:rsidRDefault="00444E33">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CEEB" w14:textId="77777777" w:rsidR="008B0442" w:rsidRDefault="008B0442" w:rsidP="00820971">
      <w:pPr>
        <w:spacing w:after="0" w:line="240" w:lineRule="auto"/>
      </w:pPr>
      <w:r>
        <w:separator/>
      </w:r>
    </w:p>
  </w:footnote>
  <w:footnote w:type="continuationSeparator" w:id="0">
    <w:p w14:paraId="51E04C5C" w14:textId="77777777" w:rsidR="008B0442" w:rsidRDefault="008B0442"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2C57D3"/>
    <w:multiLevelType w:val="hybridMultilevel"/>
    <w:tmpl w:val="FF88C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22412D"/>
    <w:multiLevelType w:val="hybridMultilevel"/>
    <w:tmpl w:val="28EEB976"/>
    <w:lvl w:ilvl="0" w:tplc="74A45870">
      <w:start w:val="1"/>
      <w:numFmt w:val="bullet"/>
      <w:lvlText w:val="-"/>
      <w:lvlJc w:val="left"/>
      <w:pPr>
        <w:ind w:left="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18222420">
      <w:start w:val="1"/>
      <w:numFmt w:val="bullet"/>
      <w:lvlText w:val="o"/>
      <w:lvlJc w:val="left"/>
      <w:pPr>
        <w:ind w:left="11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A9E63D8">
      <w:start w:val="1"/>
      <w:numFmt w:val="bullet"/>
      <w:lvlText w:val="▪"/>
      <w:lvlJc w:val="left"/>
      <w:pPr>
        <w:ind w:left="19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3C29D88">
      <w:start w:val="1"/>
      <w:numFmt w:val="bullet"/>
      <w:lvlText w:val="•"/>
      <w:lvlJc w:val="left"/>
      <w:pPr>
        <w:ind w:left="26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74E4664">
      <w:start w:val="1"/>
      <w:numFmt w:val="bullet"/>
      <w:lvlText w:val="o"/>
      <w:lvlJc w:val="left"/>
      <w:pPr>
        <w:ind w:left="33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1667818">
      <w:start w:val="1"/>
      <w:numFmt w:val="bullet"/>
      <w:lvlText w:val="▪"/>
      <w:lvlJc w:val="left"/>
      <w:pPr>
        <w:ind w:left="40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DFEBA6A">
      <w:start w:val="1"/>
      <w:numFmt w:val="bullet"/>
      <w:lvlText w:val="•"/>
      <w:lvlJc w:val="left"/>
      <w:pPr>
        <w:ind w:left="47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2F042766">
      <w:start w:val="1"/>
      <w:numFmt w:val="bullet"/>
      <w:lvlText w:val="o"/>
      <w:lvlJc w:val="left"/>
      <w:pPr>
        <w:ind w:left="55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20A72D0">
      <w:start w:val="1"/>
      <w:numFmt w:val="bullet"/>
      <w:lvlText w:val="▪"/>
      <w:lvlJc w:val="left"/>
      <w:pPr>
        <w:ind w:left="62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2073141">
    <w:abstractNumId w:val="0"/>
  </w:num>
  <w:num w:numId="2" w16cid:durableId="844594554">
    <w:abstractNumId w:val="2"/>
  </w:num>
  <w:num w:numId="3" w16cid:durableId="1707371421">
    <w:abstractNumId w:val="3"/>
  </w:num>
  <w:num w:numId="4" w16cid:durableId="731737322">
    <w:abstractNumId w:val="1"/>
  </w:num>
  <w:num w:numId="5" w16cid:durableId="1403141500">
    <w:abstractNumId w:val="6"/>
  </w:num>
  <w:num w:numId="6" w16cid:durableId="1838374389">
    <w:abstractNumId w:val="4"/>
  </w:num>
  <w:num w:numId="7" w16cid:durableId="1243947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1"/>
    <w:rsid w:val="0006639C"/>
    <w:rsid w:val="000672B2"/>
    <w:rsid w:val="00070682"/>
    <w:rsid w:val="00072BE3"/>
    <w:rsid w:val="00076648"/>
    <w:rsid w:val="0008163B"/>
    <w:rsid w:val="0009728B"/>
    <w:rsid w:val="000A5463"/>
    <w:rsid w:val="000B1F49"/>
    <w:rsid w:val="000C0A27"/>
    <w:rsid w:val="000E4A78"/>
    <w:rsid w:val="000F467E"/>
    <w:rsid w:val="00123904"/>
    <w:rsid w:val="00126A63"/>
    <w:rsid w:val="001359E4"/>
    <w:rsid w:val="001429A6"/>
    <w:rsid w:val="00156730"/>
    <w:rsid w:val="00193842"/>
    <w:rsid w:val="001A2BF2"/>
    <w:rsid w:val="001B16D5"/>
    <w:rsid w:val="001B5770"/>
    <w:rsid w:val="001C059C"/>
    <w:rsid w:val="001D5BC6"/>
    <w:rsid w:val="001E7F52"/>
    <w:rsid w:val="001F05F4"/>
    <w:rsid w:val="00205A09"/>
    <w:rsid w:val="00216A92"/>
    <w:rsid w:val="00247E33"/>
    <w:rsid w:val="00256894"/>
    <w:rsid w:val="002642E6"/>
    <w:rsid w:val="00270BDA"/>
    <w:rsid w:val="002764F0"/>
    <w:rsid w:val="0028584A"/>
    <w:rsid w:val="002955D4"/>
    <w:rsid w:val="002A0A7E"/>
    <w:rsid w:val="002A6B73"/>
    <w:rsid w:val="002B1C9E"/>
    <w:rsid w:val="002E484C"/>
    <w:rsid w:val="00316BD1"/>
    <w:rsid w:val="003174B5"/>
    <w:rsid w:val="003203FC"/>
    <w:rsid w:val="003243D2"/>
    <w:rsid w:val="00333225"/>
    <w:rsid w:val="00353A42"/>
    <w:rsid w:val="003650E9"/>
    <w:rsid w:val="003711A2"/>
    <w:rsid w:val="00372218"/>
    <w:rsid w:val="003971D0"/>
    <w:rsid w:val="003A0D17"/>
    <w:rsid w:val="003D24FA"/>
    <w:rsid w:val="003D51A1"/>
    <w:rsid w:val="003D6584"/>
    <w:rsid w:val="003E0B49"/>
    <w:rsid w:val="003E18CC"/>
    <w:rsid w:val="003E2998"/>
    <w:rsid w:val="003E2A96"/>
    <w:rsid w:val="003E78B9"/>
    <w:rsid w:val="00425216"/>
    <w:rsid w:val="00444E33"/>
    <w:rsid w:val="00454F6A"/>
    <w:rsid w:val="0046169C"/>
    <w:rsid w:val="00471339"/>
    <w:rsid w:val="0048525E"/>
    <w:rsid w:val="004A131F"/>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A40D2"/>
    <w:rsid w:val="006B46BE"/>
    <w:rsid w:val="006D4ABE"/>
    <w:rsid w:val="006E6D3A"/>
    <w:rsid w:val="00721D1D"/>
    <w:rsid w:val="0072243C"/>
    <w:rsid w:val="0073448E"/>
    <w:rsid w:val="00745285"/>
    <w:rsid w:val="00751935"/>
    <w:rsid w:val="00752A20"/>
    <w:rsid w:val="00766C12"/>
    <w:rsid w:val="00773704"/>
    <w:rsid w:val="00776413"/>
    <w:rsid w:val="0078314B"/>
    <w:rsid w:val="007A1251"/>
    <w:rsid w:val="007B7193"/>
    <w:rsid w:val="007E725E"/>
    <w:rsid w:val="007F1DCA"/>
    <w:rsid w:val="00820971"/>
    <w:rsid w:val="00826EBB"/>
    <w:rsid w:val="008309A0"/>
    <w:rsid w:val="00830F6D"/>
    <w:rsid w:val="00856B0E"/>
    <w:rsid w:val="00862393"/>
    <w:rsid w:val="00873C48"/>
    <w:rsid w:val="00892D81"/>
    <w:rsid w:val="008A642F"/>
    <w:rsid w:val="008B0442"/>
    <w:rsid w:val="008B788A"/>
    <w:rsid w:val="008C277C"/>
    <w:rsid w:val="008C6B22"/>
    <w:rsid w:val="008E7177"/>
    <w:rsid w:val="00902E8D"/>
    <w:rsid w:val="0094781D"/>
    <w:rsid w:val="009725FD"/>
    <w:rsid w:val="0098069C"/>
    <w:rsid w:val="0099507A"/>
    <w:rsid w:val="00996867"/>
    <w:rsid w:val="009A1682"/>
    <w:rsid w:val="009A2EAC"/>
    <w:rsid w:val="009B5DB2"/>
    <w:rsid w:val="009F68A1"/>
    <w:rsid w:val="00A062B1"/>
    <w:rsid w:val="00A42698"/>
    <w:rsid w:val="00A50078"/>
    <w:rsid w:val="00A536D7"/>
    <w:rsid w:val="00A53C23"/>
    <w:rsid w:val="00A76472"/>
    <w:rsid w:val="00A876E3"/>
    <w:rsid w:val="00A96E61"/>
    <w:rsid w:val="00AA45AE"/>
    <w:rsid w:val="00AD06DF"/>
    <w:rsid w:val="00AD4A1E"/>
    <w:rsid w:val="00AE40D3"/>
    <w:rsid w:val="00AE60B9"/>
    <w:rsid w:val="00B179CE"/>
    <w:rsid w:val="00B47529"/>
    <w:rsid w:val="00B57A18"/>
    <w:rsid w:val="00B711D0"/>
    <w:rsid w:val="00B73508"/>
    <w:rsid w:val="00B86E39"/>
    <w:rsid w:val="00B92523"/>
    <w:rsid w:val="00B92B0A"/>
    <w:rsid w:val="00BA02E8"/>
    <w:rsid w:val="00BD0A52"/>
    <w:rsid w:val="00BD184D"/>
    <w:rsid w:val="00BF35E2"/>
    <w:rsid w:val="00C3761A"/>
    <w:rsid w:val="00C4484A"/>
    <w:rsid w:val="00C47A81"/>
    <w:rsid w:val="00C62DF5"/>
    <w:rsid w:val="00C66C43"/>
    <w:rsid w:val="00C7225D"/>
    <w:rsid w:val="00C77F99"/>
    <w:rsid w:val="00CD1C7D"/>
    <w:rsid w:val="00CF261A"/>
    <w:rsid w:val="00D017B6"/>
    <w:rsid w:val="00D17709"/>
    <w:rsid w:val="00D40F84"/>
    <w:rsid w:val="00D4331E"/>
    <w:rsid w:val="00D93EB6"/>
    <w:rsid w:val="00D93F24"/>
    <w:rsid w:val="00DA39C0"/>
    <w:rsid w:val="00DE4EB8"/>
    <w:rsid w:val="00DF5246"/>
    <w:rsid w:val="00DF5368"/>
    <w:rsid w:val="00DF5880"/>
    <w:rsid w:val="00DF7374"/>
    <w:rsid w:val="00DF7B26"/>
    <w:rsid w:val="00E04731"/>
    <w:rsid w:val="00E1519B"/>
    <w:rsid w:val="00E23930"/>
    <w:rsid w:val="00E353A3"/>
    <w:rsid w:val="00E51F4E"/>
    <w:rsid w:val="00E522B0"/>
    <w:rsid w:val="00E5391B"/>
    <w:rsid w:val="00E81D0E"/>
    <w:rsid w:val="00EA4613"/>
    <w:rsid w:val="00EC467B"/>
    <w:rsid w:val="00EC6802"/>
    <w:rsid w:val="00EE059E"/>
    <w:rsid w:val="00EE3687"/>
    <w:rsid w:val="00F069AC"/>
    <w:rsid w:val="00F109C2"/>
    <w:rsid w:val="00F62252"/>
    <w:rsid w:val="00F6270C"/>
    <w:rsid w:val="00F706F0"/>
    <w:rsid w:val="00F762B2"/>
    <w:rsid w:val="00F83D56"/>
    <w:rsid w:val="00F93537"/>
    <w:rsid w:val="00FA0627"/>
    <w:rsid w:val="00FA0840"/>
    <w:rsid w:val="00FA2AFC"/>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B23173"/>
  <w15:docId w15:val="{17AEE87B-D570-4372-BCD3-769D0522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table" w:customStyle="1" w:styleId="Grigliatabella11">
    <w:name w:val="Griglia tabella11"/>
    <w:basedOn w:val="Tabellanormale"/>
    <w:uiPriority w:val="59"/>
    <w:rsid w:val="006E6D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1152</Words>
  <Characters>6568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Annarita Frabotta</cp:lastModifiedBy>
  <cp:revision>34</cp:revision>
  <cp:lastPrinted>2020-07-06T18:16:00Z</cp:lastPrinted>
  <dcterms:created xsi:type="dcterms:W3CDTF">2021-04-30T14:27:00Z</dcterms:created>
  <dcterms:modified xsi:type="dcterms:W3CDTF">2023-10-10T18:19:00Z</dcterms:modified>
</cp:coreProperties>
</file>